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C03" w:rsidRPr="00766C03" w:rsidRDefault="00766C03" w:rsidP="00766C03">
      <w:pPr>
        <w:autoSpaceDE w:val="0"/>
        <w:autoSpaceDN w:val="0"/>
        <w:adjustRightInd w:val="0"/>
        <w:spacing w:after="0" w:line="240" w:lineRule="auto"/>
        <w:jc w:val="right"/>
        <w:outlineLvl w:val="0"/>
        <w:rPr>
          <w:rFonts w:ascii="Arial" w:hAnsi="Arial" w:cs="Arial"/>
          <w:sz w:val="20"/>
          <w:szCs w:val="20"/>
        </w:rPr>
      </w:pPr>
      <w:r w:rsidRPr="00766C03">
        <w:rPr>
          <w:rFonts w:ascii="Arial" w:hAnsi="Arial" w:cs="Arial"/>
          <w:sz w:val="20"/>
          <w:szCs w:val="20"/>
        </w:rPr>
        <w:t>Приложение N 12</w:t>
      </w:r>
    </w:p>
    <w:p w:rsidR="00766C03" w:rsidRPr="00766C03" w:rsidRDefault="00766C03" w:rsidP="00766C03">
      <w:pPr>
        <w:autoSpaceDE w:val="0"/>
        <w:autoSpaceDN w:val="0"/>
        <w:adjustRightInd w:val="0"/>
        <w:spacing w:after="0" w:line="240" w:lineRule="auto"/>
        <w:jc w:val="right"/>
        <w:rPr>
          <w:rFonts w:ascii="Arial" w:hAnsi="Arial" w:cs="Arial"/>
          <w:sz w:val="20"/>
          <w:szCs w:val="20"/>
        </w:rPr>
      </w:pPr>
      <w:r w:rsidRPr="00766C03">
        <w:rPr>
          <w:rFonts w:ascii="Arial" w:hAnsi="Arial" w:cs="Arial"/>
          <w:sz w:val="20"/>
          <w:szCs w:val="20"/>
        </w:rPr>
        <w:t>к Правилам технологического</w:t>
      </w:r>
    </w:p>
    <w:p w:rsidR="00766C03" w:rsidRPr="00766C03" w:rsidRDefault="00766C03" w:rsidP="00766C03">
      <w:pPr>
        <w:autoSpaceDE w:val="0"/>
        <w:autoSpaceDN w:val="0"/>
        <w:adjustRightInd w:val="0"/>
        <w:spacing w:after="0" w:line="240" w:lineRule="auto"/>
        <w:jc w:val="right"/>
        <w:rPr>
          <w:rFonts w:ascii="Arial" w:hAnsi="Arial" w:cs="Arial"/>
          <w:sz w:val="20"/>
          <w:szCs w:val="20"/>
        </w:rPr>
      </w:pPr>
      <w:r w:rsidRPr="00766C03">
        <w:rPr>
          <w:rFonts w:ascii="Arial" w:hAnsi="Arial" w:cs="Arial"/>
          <w:sz w:val="20"/>
          <w:szCs w:val="20"/>
        </w:rPr>
        <w:t xml:space="preserve">присоединения </w:t>
      </w:r>
      <w:proofErr w:type="spellStart"/>
      <w:r w:rsidRPr="00766C03">
        <w:rPr>
          <w:rFonts w:ascii="Arial" w:hAnsi="Arial" w:cs="Arial"/>
          <w:sz w:val="20"/>
          <w:szCs w:val="20"/>
        </w:rPr>
        <w:t>энергопринимающих</w:t>
      </w:r>
      <w:proofErr w:type="spellEnd"/>
    </w:p>
    <w:p w:rsidR="00766C03" w:rsidRPr="00766C03" w:rsidRDefault="00766C03" w:rsidP="00766C03">
      <w:pPr>
        <w:autoSpaceDE w:val="0"/>
        <w:autoSpaceDN w:val="0"/>
        <w:adjustRightInd w:val="0"/>
        <w:spacing w:after="0" w:line="240" w:lineRule="auto"/>
        <w:jc w:val="right"/>
        <w:rPr>
          <w:rFonts w:ascii="Arial" w:hAnsi="Arial" w:cs="Arial"/>
          <w:sz w:val="20"/>
          <w:szCs w:val="20"/>
        </w:rPr>
      </w:pPr>
      <w:r w:rsidRPr="00766C03">
        <w:rPr>
          <w:rFonts w:ascii="Arial" w:hAnsi="Arial" w:cs="Arial"/>
          <w:sz w:val="20"/>
          <w:szCs w:val="20"/>
        </w:rPr>
        <w:t>устройств потребителей</w:t>
      </w:r>
    </w:p>
    <w:p w:rsidR="00766C03" w:rsidRPr="00766C03" w:rsidRDefault="00766C03" w:rsidP="00766C03">
      <w:pPr>
        <w:autoSpaceDE w:val="0"/>
        <w:autoSpaceDN w:val="0"/>
        <w:adjustRightInd w:val="0"/>
        <w:spacing w:after="0" w:line="240" w:lineRule="auto"/>
        <w:jc w:val="right"/>
        <w:rPr>
          <w:rFonts w:ascii="Arial" w:hAnsi="Arial" w:cs="Arial"/>
          <w:sz w:val="20"/>
          <w:szCs w:val="20"/>
        </w:rPr>
      </w:pPr>
      <w:r w:rsidRPr="00766C03">
        <w:rPr>
          <w:rFonts w:ascii="Arial" w:hAnsi="Arial" w:cs="Arial"/>
          <w:sz w:val="20"/>
          <w:szCs w:val="20"/>
        </w:rPr>
        <w:t>электрической энергии, объектов</w:t>
      </w:r>
    </w:p>
    <w:p w:rsidR="00766C03" w:rsidRPr="00766C03" w:rsidRDefault="00766C03" w:rsidP="00766C03">
      <w:pPr>
        <w:autoSpaceDE w:val="0"/>
        <w:autoSpaceDN w:val="0"/>
        <w:adjustRightInd w:val="0"/>
        <w:spacing w:after="0" w:line="240" w:lineRule="auto"/>
        <w:jc w:val="right"/>
        <w:rPr>
          <w:rFonts w:ascii="Arial" w:hAnsi="Arial" w:cs="Arial"/>
          <w:sz w:val="20"/>
          <w:szCs w:val="20"/>
        </w:rPr>
      </w:pPr>
      <w:r w:rsidRPr="00766C03">
        <w:rPr>
          <w:rFonts w:ascii="Arial" w:hAnsi="Arial" w:cs="Arial"/>
          <w:sz w:val="20"/>
          <w:szCs w:val="20"/>
        </w:rPr>
        <w:t>по производству электрической</w:t>
      </w:r>
    </w:p>
    <w:p w:rsidR="00766C03" w:rsidRPr="00766C03" w:rsidRDefault="00766C03" w:rsidP="00766C03">
      <w:pPr>
        <w:autoSpaceDE w:val="0"/>
        <w:autoSpaceDN w:val="0"/>
        <w:adjustRightInd w:val="0"/>
        <w:spacing w:after="0" w:line="240" w:lineRule="auto"/>
        <w:jc w:val="right"/>
        <w:rPr>
          <w:rFonts w:ascii="Arial" w:hAnsi="Arial" w:cs="Arial"/>
          <w:sz w:val="20"/>
          <w:szCs w:val="20"/>
        </w:rPr>
      </w:pPr>
      <w:r w:rsidRPr="00766C03">
        <w:rPr>
          <w:rFonts w:ascii="Arial" w:hAnsi="Arial" w:cs="Arial"/>
          <w:sz w:val="20"/>
          <w:szCs w:val="20"/>
        </w:rPr>
        <w:t>энергии, а также объектов</w:t>
      </w:r>
    </w:p>
    <w:p w:rsidR="00766C03" w:rsidRPr="00766C03" w:rsidRDefault="00766C03" w:rsidP="00766C03">
      <w:pPr>
        <w:autoSpaceDE w:val="0"/>
        <w:autoSpaceDN w:val="0"/>
        <w:adjustRightInd w:val="0"/>
        <w:spacing w:after="0" w:line="240" w:lineRule="auto"/>
        <w:jc w:val="right"/>
        <w:rPr>
          <w:rFonts w:ascii="Arial" w:hAnsi="Arial" w:cs="Arial"/>
          <w:sz w:val="20"/>
          <w:szCs w:val="20"/>
        </w:rPr>
      </w:pPr>
      <w:r w:rsidRPr="00766C03">
        <w:rPr>
          <w:rFonts w:ascii="Arial" w:hAnsi="Arial" w:cs="Arial"/>
          <w:sz w:val="20"/>
          <w:szCs w:val="20"/>
        </w:rPr>
        <w:t>электросетевого хозяйства,</w:t>
      </w:r>
    </w:p>
    <w:p w:rsidR="00766C03" w:rsidRPr="00766C03" w:rsidRDefault="00766C03" w:rsidP="00766C03">
      <w:pPr>
        <w:autoSpaceDE w:val="0"/>
        <w:autoSpaceDN w:val="0"/>
        <w:adjustRightInd w:val="0"/>
        <w:spacing w:after="0" w:line="240" w:lineRule="auto"/>
        <w:jc w:val="right"/>
        <w:rPr>
          <w:rFonts w:ascii="Arial" w:hAnsi="Arial" w:cs="Arial"/>
          <w:sz w:val="20"/>
          <w:szCs w:val="20"/>
        </w:rPr>
      </w:pPr>
      <w:r w:rsidRPr="00766C03">
        <w:rPr>
          <w:rFonts w:ascii="Arial" w:hAnsi="Arial" w:cs="Arial"/>
          <w:sz w:val="20"/>
          <w:szCs w:val="20"/>
        </w:rPr>
        <w:t>принадлежащих сетевым организациям</w:t>
      </w:r>
    </w:p>
    <w:p w:rsidR="00766C03" w:rsidRPr="00766C03" w:rsidRDefault="00766C03" w:rsidP="00766C03">
      <w:pPr>
        <w:autoSpaceDE w:val="0"/>
        <w:autoSpaceDN w:val="0"/>
        <w:adjustRightInd w:val="0"/>
        <w:spacing w:after="0" w:line="240" w:lineRule="auto"/>
        <w:jc w:val="right"/>
        <w:rPr>
          <w:rFonts w:ascii="Arial" w:hAnsi="Arial" w:cs="Arial"/>
          <w:sz w:val="20"/>
          <w:szCs w:val="20"/>
        </w:rPr>
      </w:pPr>
      <w:r w:rsidRPr="00766C03">
        <w:rPr>
          <w:rFonts w:ascii="Arial" w:hAnsi="Arial" w:cs="Arial"/>
          <w:sz w:val="20"/>
          <w:szCs w:val="20"/>
        </w:rPr>
        <w:t>и иным лицам, к электрическим сетям</w:t>
      </w:r>
    </w:p>
    <w:p w:rsidR="00766C03" w:rsidRPr="00766C03" w:rsidRDefault="00766C03" w:rsidP="00766C03">
      <w:pPr>
        <w:autoSpaceDE w:val="0"/>
        <w:autoSpaceDN w:val="0"/>
        <w:adjustRightInd w:val="0"/>
        <w:spacing w:after="0" w:line="240" w:lineRule="auto"/>
        <w:rPr>
          <w:rFonts w:ascii="Arial" w:hAnsi="Arial" w:cs="Arial"/>
          <w:sz w:val="24"/>
          <w:szCs w:val="24"/>
        </w:rPr>
      </w:pP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ТИПОВОЙ ДОГОВОР</w:t>
      </w:r>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об осуществлении технологического присоединения</w:t>
      </w:r>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к электрическим сетям посредством перераспределения</w:t>
      </w:r>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максимальной мощности</w:t>
      </w: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(для заявителей, заключивших соглашение</w:t>
      </w:r>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о перераспределении максимальной мощности с владельцами</w:t>
      </w:r>
    </w:p>
    <w:p w:rsidR="00766C03" w:rsidRPr="00766C03" w:rsidRDefault="00766C03" w:rsidP="00766C03">
      <w:pPr>
        <w:autoSpaceDE w:val="0"/>
        <w:autoSpaceDN w:val="0"/>
        <w:adjustRightInd w:val="0"/>
        <w:spacing w:after="0" w:line="240" w:lineRule="auto"/>
        <w:jc w:val="center"/>
        <w:rPr>
          <w:rFonts w:ascii="Arial" w:hAnsi="Arial" w:cs="Arial"/>
          <w:sz w:val="20"/>
          <w:szCs w:val="20"/>
        </w:rPr>
      </w:pPr>
      <w:proofErr w:type="spellStart"/>
      <w:r w:rsidRPr="00766C03">
        <w:rPr>
          <w:rFonts w:ascii="Arial" w:hAnsi="Arial" w:cs="Arial"/>
          <w:sz w:val="20"/>
          <w:szCs w:val="20"/>
        </w:rPr>
        <w:t>энергопринимающих</w:t>
      </w:r>
      <w:proofErr w:type="spellEnd"/>
      <w:r w:rsidRPr="00766C03">
        <w:rPr>
          <w:rFonts w:ascii="Arial" w:hAnsi="Arial" w:cs="Arial"/>
          <w:sz w:val="20"/>
          <w:szCs w:val="20"/>
        </w:rPr>
        <w:t xml:space="preserve"> устройств (за исключением лиц, указанных</w:t>
      </w:r>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 xml:space="preserve">в </w:t>
      </w:r>
      <w:hyperlink r:id="rId4" w:history="1">
        <w:r w:rsidRPr="00766C03">
          <w:rPr>
            <w:rFonts w:ascii="Arial" w:hAnsi="Arial" w:cs="Arial"/>
            <w:sz w:val="20"/>
            <w:szCs w:val="20"/>
          </w:rPr>
          <w:t>пункте 12(1)</w:t>
        </w:r>
      </w:hyperlink>
      <w:r w:rsidRPr="00766C03">
        <w:rPr>
          <w:rFonts w:ascii="Arial" w:hAnsi="Arial" w:cs="Arial"/>
          <w:sz w:val="20"/>
          <w:szCs w:val="20"/>
        </w:rPr>
        <w:t xml:space="preserve"> Правил технологического присоединения</w:t>
      </w:r>
    </w:p>
    <w:p w:rsidR="00766C03" w:rsidRPr="00766C03" w:rsidRDefault="00766C03" w:rsidP="00766C03">
      <w:pPr>
        <w:autoSpaceDE w:val="0"/>
        <w:autoSpaceDN w:val="0"/>
        <w:adjustRightInd w:val="0"/>
        <w:spacing w:after="0" w:line="240" w:lineRule="auto"/>
        <w:jc w:val="center"/>
        <w:rPr>
          <w:rFonts w:ascii="Arial" w:hAnsi="Arial" w:cs="Arial"/>
          <w:sz w:val="20"/>
          <w:szCs w:val="20"/>
        </w:rPr>
      </w:pPr>
      <w:proofErr w:type="spellStart"/>
      <w:r w:rsidRPr="00766C03">
        <w:rPr>
          <w:rFonts w:ascii="Arial" w:hAnsi="Arial" w:cs="Arial"/>
          <w:sz w:val="20"/>
          <w:szCs w:val="20"/>
        </w:rPr>
        <w:t>энергопринимающих</w:t>
      </w:r>
      <w:proofErr w:type="spellEnd"/>
      <w:r w:rsidRPr="00766C03">
        <w:rPr>
          <w:rFonts w:ascii="Arial" w:hAnsi="Arial" w:cs="Arial"/>
          <w:sz w:val="20"/>
          <w:szCs w:val="20"/>
        </w:rPr>
        <w:t xml:space="preserve"> устройств потребителей электрической</w:t>
      </w:r>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энергии, объектов по производству электрической</w:t>
      </w:r>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энергии, а также объектов электросетевого хозяйства,</w:t>
      </w:r>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принадлежащих сетевым организациям и иным лицам,</w:t>
      </w:r>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 xml:space="preserve">к электрическим сетям, лиц, указанных в </w:t>
      </w:r>
      <w:hyperlink r:id="rId5" w:history="1">
        <w:r w:rsidRPr="00766C03">
          <w:rPr>
            <w:rFonts w:ascii="Arial" w:hAnsi="Arial" w:cs="Arial"/>
            <w:sz w:val="20"/>
            <w:szCs w:val="20"/>
          </w:rPr>
          <w:t>пунктах 13</w:t>
        </w:r>
      </w:hyperlink>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 xml:space="preserve">и </w:t>
      </w:r>
      <w:hyperlink r:id="rId6" w:history="1">
        <w:r w:rsidRPr="00766C03">
          <w:rPr>
            <w:rFonts w:ascii="Arial" w:hAnsi="Arial" w:cs="Arial"/>
            <w:sz w:val="20"/>
            <w:szCs w:val="20"/>
          </w:rPr>
          <w:t>14</w:t>
        </w:r>
      </w:hyperlink>
      <w:r w:rsidRPr="00766C03">
        <w:rPr>
          <w:rFonts w:ascii="Arial" w:hAnsi="Arial" w:cs="Arial"/>
          <w:sz w:val="20"/>
          <w:szCs w:val="20"/>
        </w:rPr>
        <w:t xml:space="preserve"> указанных Правил, лиц, присоединенных к объектам</w:t>
      </w:r>
      <w:bookmarkStart w:id="0" w:name="_GoBack"/>
      <w:bookmarkEnd w:id="0"/>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единой национальной (общероссийской) электрической</w:t>
      </w:r>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сети, а также лиц, не внесших плату за технологическое</w:t>
      </w:r>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присоединение либо внесших плату за технологическое</w:t>
      </w:r>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присоединение не в полном объеме), имеющими на праве</w:t>
      </w:r>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собственности или на ином законном основании</w:t>
      </w:r>
    </w:p>
    <w:p w:rsidR="00766C03" w:rsidRPr="00766C03" w:rsidRDefault="00766C03" w:rsidP="00766C03">
      <w:pPr>
        <w:autoSpaceDE w:val="0"/>
        <w:autoSpaceDN w:val="0"/>
        <w:adjustRightInd w:val="0"/>
        <w:spacing w:after="0" w:line="240" w:lineRule="auto"/>
        <w:jc w:val="center"/>
        <w:rPr>
          <w:rFonts w:ascii="Arial" w:hAnsi="Arial" w:cs="Arial"/>
          <w:sz w:val="20"/>
          <w:szCs w:val="20"/>
        </w:rPr>
      </w:pPr>
      <w:proofErr w:type="spellStart"/>
      <w:r w:rsidRPr="00766C03">
        <w:rPr>
          <w:rFonts w:ascii="Arial" w:hAnsi="Arial" w:cs="Arial"/>
          <w:sz w:val="20"/>
          <w:szCs w:val="20"/>
        </w:rPr>
        <w:t>энергопринимающие</w:t>
      </w:r>
      <w:proofErr w:type="spellEnd"/>
      <w:r w:rsidRPr="00766C03">
        <w:rPr>
          <w:rFonts w:ascii="Arial" w:hAnsi="Arial" w:cs="Arial"/>
          <w:sz w:val="20"/>
          <w:szCs w:val="20"/>
        </w:rPr>
        <w:t xml:space="preserve"> устройства, в отношении которых</w:t>
      </w:r>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до 1 января 2009 г. в установленном порядке было</w:t>
      </w:r>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осуществлено фактическое технологическое</w:t>
      </w:r>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присоединение к электрическим сетям)</w:t>
      </w: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                      "__" _____________ 20__ г.</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(место заключения </w:t>
      </w:r>
      <w:proofErr w:type="gramStart"/>
      <w:r w:rsidRPr="00766C03">
        <w:rPr>
          <w:rFonts w:ascii="Courier New" w:hAnsi="Courier New" w:cs="Courier New"/>
          <w:sz w:val="20"/>
          <w:szCs w:val="20"/>
        </w:rPr>
        <w:t xml:space="preserve">договора)   </w:t>
      </w:r>
      <w:proofErr w:type="gramEnd"/>
      <w:r w:rsidRPr="00766C03">
        <w:rPr>
          <w:rFonts w:ascii="Courier New" w:hAnsi="Courier New" w:cs="Courier New"/>
          <w:sz w:val="20"/>
          <w:szCs w:val="20"/>
        </w:rPr>
        <w:t xml:space="preserve">                   (дата заключения договора)</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(наименование сетевой организации)</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именуемая в дальнейшем сетевой организацией, в лице 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(должность, фамилия, имя, отчество)</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действующего на основании 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(наименование и реквизиты документа)</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с одной стороны, и 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(полное наименование юридического лица, номер записи</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в Едином государственном реестре юридических лиц с указанием фамилии,</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имени, отчества лица, действующего от имени этого юридического лица,</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наименования и реквизитов документа, на основании которого он действует,</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либо фамилия, имя, отчество индивидуального предпринимателя, номер</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записи в Едином государственном реестре индивидуальных предпринимателей</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и дата ее внесения в реестр)</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proofErr w:type="gramStart"/>
      <w:r w:rsidRPr="00766C03">
        <w:rPr>
          <w:rFonts w:ascii="Courier New" w:hAnsi="Courier New" w:cs="Courier New"/>
          <w:sz w:val="20"/>
          <w:szCs w:val="20"/>
        </w:rPr>
        <w:lastRenderedPageBreak/>
        <w:t>именуемый  в</w:t>
      </w:r>
      <w:proofErr w:type="gramEnd"/>
      <w:r w:rsidRPr="00766C03">
        <w:rPr>
          <w:rFonts w:ascii="Courier New" w:hAnsi="Courier New" w:cs="Courier New"/>
          <w:sz w:val="20"/>
          <w:szCs w:val="20"/>
        </w:rPr>
        <w:t xml:space="preserve">  дальнейшем  заявителем,  с  другой  стороны,  далее именуемые</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Сторонами, заключили настоящий договор о нижеследующем:</w:t>
      </w: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center"/>
        <w:outlineLvl w:val="1"/>
        <w:rPr>
          <w:rFonts w:ascii="Arial" w:hAnsi="Arial" w:cs="Arial"/>
          <w:sz w:val="20"/>
          <w:szCs w:val="20"/>
        </w:rPr>
      </w:pPr>
      <w:r w:rsidRPr="00766C03">
        <w:rPr>
          <w:rFonts w:ascii="Arial" w:hAnsi="Arial" w:cs="Arial"/>
          <w:sz w:val="20"/>
          <w:szCs w:val="20"/>
        </w:rPr>
        <w:t>I. Предмет договора</w:t>
      </w: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1.  </w:t>
      </w:r>
      <w:proofErr w:type="gramStart"/>
      <w:r w:rsidRPr="00766C03">
        <w:rPr>
          <w:rFonts w:ascii="Courier New" w:hAnsi="Courier New" w:cs="Courier New"/>
          <w:sz w:val="20"/>
          <w:szCs w:val="20"/>
        </w:rPr>
        <w:t>В  соответствии</w:t>
      </w:r>
      <w:proofErr w:type="gramEnd"/>
      <w:r w:rsidRPr="00766C03">
        <w:rPr>
          <w:rFonts w:ascii="Courier New" w:hAnsi="Courier New" w:cs="Courier New"/>
          <w:sz w:val="20"/>
          <w:szCs w:val="20"/>
        </w:rPr>
        <w:t xml:space="preserve">  с настоящим договором сетевая организация принимает на</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себя   обязательства   по   осуществлению   </w:t>
      </w:r>
      <w:proofErr w:type="gramStart"/>
      <w:r w:rsidRPr="00766C03">
        <w:rPr>
          <w:rFonts w:ascii="Courier New" w:hAnsi="Courier New" w:cs="Courier New"/>
          <w:sz w:val="20"/>
          <w:szCs w:val="20"/>
        </w:rPr>
        <w:t>технологического  присоединения</w:t>
      </w:r>
      <w:proofErr w:type="gramEnd"/>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proofErr w:type="spellStart"/>
      <w:proofErr w:type="gramStart"/>
      <w:r w:rsidRPr="00766C03">
        <w:rPr>
          <w:rFonts w:ascii="Courier New" w:hAnsi="Courier New" w:cs="Courier New"/>
          <w:sz w:val="20"/>
          <w:szCs w:val="20"/>
        </w:rPr>
        <w:t>энергопринимающих</w:t>
      </w:r>
      <w:proofErr w:type="spellEnd"/>
      <w:r w:rsidRPr="00766C03">
        <w:rPr>
          <w:rFonts w:ascii="Courier New" w:hAnsi="Courier New" w:cs="Courier New"/>
          <w:sz w:val="20"/>
          <w:szCs w:val="20"/>
        </w:rPr>
        <w:t xml:space="preserve">  устройств</w:t>
      </w:r>
      <w:proofErr w:type="gramEnd"/>
      <w:r w:rsidRPr="00766C03">
        <w:rPr>
          <w:rFonts w:ascii="Courier New" w:hAnsi="Courier New" w:cs="Courier New"/>
          <w:sz w:val="20"/>
          <w:szCs w:val="20"/>
        </w:rPr>
        <w:t xml:space="preserve">  заявителя,  в  пользу  которого  предлагается</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proofErr w:type="gramStart"/>
      <w:r w:rsidRPr="00766C03">
        <w:rPr>
          <w:rFonts w:ascii="Courier New" w:hAnsi="Courier New" w:cs="Courier New"/>
          <w:sz w:val="20"/>
          <w:szCs w:val="20"/>
        </w:rPr>
        <w:t>перераспределить  избыток</w:t>
      </w:r>
      <w:proofErr w:type="gramEnd"/>
      <w:r w:rsidRPr="00766C03">
        <w:rPr>
          <w:rFonts w:ascii="Courier New" w:hAnsi="Courier New" w:cs="Courier New"/>
          <w:sz w:val="20"/>
          <w:szCs w:val="20"/>
        </w:rPr>
        <w:t xml:space="preserve">  максимальной  мощности  (далее - технологическое</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присоединение),</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(наименование </w:t>
      </w:r>
      <w:proofErr w:type="spellStart"/>
      <w:r w:rsidRPr="00766C03">
        <w:rPr>
          <w:rFonts w:ascii="Courier New" w:hAnsi="Courier New" w:cs="Courier New"/>
          <w:sz w:val="20"/>
          <w:szCs w:val="20"/>
        </w:rPr>
        <w:t>энергопринимающих</w:t>
      </w:r>
      <w:proofErr w:type="spellEnd"/>
      <w:r w:rsidRPr="00766C03">
        <w:rPr>
          <w:rFonts w:ascii="Courier New" w:hAnsi="Courier New" w:cs="Courier New"/>
          <w:sz w:val="20"/>
          <w:szCs w:val="20"/>
        </w:rPr>
        <w:t xml:space="preserve"> устройств)</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proofErr w:type="gramStart"/>
      <w:r w:rsidRPr="00766C03">
        <w:rPr>
          <w:rFonts w:ascii="Courier New" w:hAnsi="Courier New" w:cs="Courier New"/>
          <w:sz w:val="20"/>
          <w:szCs w:val="20"/>
        </w:rPr>
        <w:t>в  том</w:t>
      </w:r>
      <w:proofErr w:type="gramEnd"/>
      <w:r w:rsidRPr="00766C03">
        <w:rPr>
          <w:rFonts w:ascii="Courier New" w:hAnsi="Courier New" w:cs="Courier New"/>
          <w:sz w:val="20"/>
          <w:szCs w:val="20"/>
        </w:rPr>
        <w:t xml:space="preserve">  числе  по обеспечению готовности объектов электросетевого хозяйства</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w:t>
      </w:r>
      <w:proofErr w:type="gramStart"/>
      <w:r w:rsidRPr="00766C03">
        <w:rPr>
          <w:rFonts w:ascii="Courier New" w:hAnsi="Courier New" w:cs="Courier New"/>
          <w:sz w:val="20"/>
          <w:szCs w:val="20"/>
        </w:rPr>
        <w:t>включая  их</w:t>
      </w:r>
      <w:proofErr w:type="gramEnd"/>
      <w:r w:rsidRPr="00766C03">
        <w:rPr>
          <w:rFonts w:ascii="Courier New" w:hAnsi="Courier New" w:cs="Courier New"/>
          <w:sz w:val="20"/>
          <w:szCs w:val="20"/>
        </w:rPr>
        <w:t xml:space="preserve">  проектирование, строительство, реконструкцию) к присоединению</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proofErr w:type="spellStart"/>
      <w:proofErr w:type="gramStart"/>
      <w:r w:rsidRPr="00766C03">
        <w:rPr>
          <w:rFonts w:ascii="Courier New" w:hAnsi="Courier New" w:cs="Courier New"/>
          <w:sz w:val="20"/>
          <w:szCs w:val="20"/>
        </w:rPr>
        <w:t>энергопринимающих</w:t>
      </w:r>
      <w:proofErr w:type="spellEnd"/>
      <w:r w:rsidRPr="00766C03">
        <w:rPr>
          <w:rFonts w:ascii="Courier New" w:hAnsi="Courier New" w:cs="Courier New"/>
          <w:sz w:val="20"/>
          <w:szCs w:val="20"/>
        </w:rPr>
        <w:t xml:space="preserve">  устройств</w:t>
      </w:r>
      <w:proofErr w:type="gramEnd"/>
      <w:r w:rsidRPr="00766C03">
        <w:rPr>
          <w:rFonts w:ascii="Courier New" w:hAnsi="Courier New" w:cs="Courier New"/>
          <w:sz w:val="20"/>
          <w:szCs w:val="20"/>
        </w:rPr>
        <w:t>,  урегулированию отношений с третьими лицами в</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случае    необходимости    строительства</w:t>
      </w:r>
      <w:proofErr w:type="gramStart"/>
      <w:r w:rsidRPr="00766C03">
        <w:rPr>
          <w:rFonts w:ascii="Courier New" w:hAnsi="Courier New" w:cs="Courier New"/>
          <w:sz w:val="20"/>
          <w:szCs w:val="20"/>
        </w:rPr>
        <w:t xml:space="preserve">   (</w:t>
      </w:r>
      <w:proofErr w:type="gramEnd"/>
      <w:r w:rsidRPr="00766C03">
        <w:rPr>
          <w:rFonts w:ascii="Courier New" w:hAnsi="Courier New" w:cs="Courier New"/>
          <w:sz w:val="20"/>
          <w:szCs w:val="20"/>
        </w:rPr>
        <w:t>модернизации)   такими   лицами</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proofErr w:type="gramStart"/>
      <w:r w:rsidRPr="00766C03">
        <w:rPr>
          <w:rFonts w:ascii="Courier New" w:hAnsi="Courier New" w:cs="Courier New"/>
          <w:sz w:val="20"/>
          <w:szCs w:val="20"/>
        </w:rPr>
        <w:t>принадлежащих  им</w:t>
      </w:r>
      <w:proofErr w:type="gramEnd"/>
      <w:r w:rsidRPr="00766C03">
        <w:rPr>
          <w:rFonts w:ascii="Courier New" w:hAnsi="Courier New" w:cs="Courier New"/>
          <w:sz w:val="20"/>
          <w:szCs w:val="20"/>
        </w:rPr>
        <w:t xml:space="preserve">  объектов  электросетевого  хозяйства  (</w:t>
      </w:r>
      <w:proofErr w:type="spellStart"/>
      <w:r w:rsidRPr="00766C03">
        <w:rPr>
          <w:rFonts w:ascii="Courier New" w:hAnsi="Courier New" w:cs="Courier New"/>
          <w:sz w:val="20"/>
          <w:szCs w:val="20"/>
        </w:rPr>
        <w:t>энергопринимающих</w:t>
      </w:r>
      <w:proofErr w:type="spellEnd"/>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устройств, объектов электроэнергетики), с учетом следующих характеристик:</w:t>
      </w:r>
    </w:p>
    <w:p w:rsidR="00766C03" w:rsidRPr="00766C03" w:rsidRDefault="00766C03" w:rsidP="00766C03">
      <w:pPr>
        <w:autoSpaceDE w:val="0"/>
        <w:autoSpaceDN w:val="0"/>
        <w:adjustRightInd w:val="0"/>
        <w:spacing w:after="0" w:line="240" w:lineRule="auto"/>
        <w:ind w:firstLine="540"/>
        <w:jc w:val="both"/>
        <w:rPr>
          <w:rFonts w:ascii="Arial" w:hAnsi="Arial" w:cs="Arial"/>
          <w:sz w:val="20"/>
          <w:szCs w:val="20"/>
        </w:rPr>
      </w:pPr>
      <w:r w:rsidRPr="00766C03">
        <w:rPr>
          <w:rFonts w:ascii="Arial" w:hAnsi="Arial" w:cs="Arial"/>
          <w:sz w:val="20"/>
          <w:szCs w:val="20"/>
        </w:rPr>
        <w:t xml:space="preserve">максимальная мощность присоединяемых </w:t>
      </w:r>
      <w:proofErr w:type="spellStart"/>
      <w:r w:rsidRPr="00766C03">
        <w:rPr>
          <w:rFonts w:ascii="Arial" w:hAnsi="Arial" w:cs="Arial"/>
          <w:sz w:val="20"/>
          <w:szCs w:val="20"/>
        </w:rPr>
        <w:t>энергопринимающих</w:t>
      </w:r>
      <w:proofErr w:type="spellEnd"/>
      <w:r w:rsidRPr="00766C03">
        <w:rPr>
          <w:rFonts w:ascii="Arial" w:hAnsi="Arial" w:cs="Arial"/>
          <w:sz w:val="20"/>
          <w:szCs w:val="20"/>
        </w:rPr>
        <w:t xml:space="preserve"> устройств _______ (кВт);</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категория надежности _______;</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класс напряжения электрических сетей, к которым осуществляется технологическое присоединение _______ (</w:t>
      </w:r>
      <w:proofErr w:type="spellStart"/>
      <w:r w:rsidRPr="00766C03">
        <w:rPr>
          <w:rFonts w:ascii="Arial" w:hAnsi="Arial" w:cs="Arial"/>
          <w:sz w:val="20"/>
          <w:szCs w:val="20"/>
        </w:rPr>
        <w:t>кВ</w:t>
      </w:r>
      <w:proofErr w:type="spellEnd"/>
      <w:r w:rsidRPr="00766C03">
        <w:rPr>
          <w:rFonts w:ascii="Arial" w:hAnsi="Arial" w:cs="Arial"/>
          <w:sz w:val="20"/>
          <w:szCs w:val="20"/>
        </w:rPr>
        <w:t>);</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 xml:space="preserve">максимальная мощность ранее присоединенных </w:t>
      </w:r>
      <w:proofErr w:type="spellStart"/>
      <w:r w:rsidRPr="00766C03">
        <w:rPr>
          <w:rFonts w:ascii="Arial" w:hAnsi="Arial" w:cs="Arial"/>
          <w:sz w:val="20"/>
          <w:szCs w:val="20"/>
        </w:rPr>
        <w:t>энергопринимающих</w:t>
      </w:r>
      <w:proofErr w:type="spellEnd"/>
      <w:r w:rsidRPr="00766C03">
        <w:rPr>
          <w:rFonts w:ascii="Arial" w:hAnsi="Arial" w:cs="Arial"/>
          <w:sz w:val="20"/>
          <w:szCs w:val="20"/>
        </w:rPr>
        <w:t xml:space="preserve"> устройств _______ кВт </w:t>
      </w:r>
      <w:hyperlink w:anchor="Par224" w:history="1">
        <w:r w:rsidRPr="00766C03">
          <w:rPr>
            <w:rFonts w:ascii="Arial" w:hAnsi="Arial" w:cs="Arial"/>
            <w:sz w:val="20"/>
            <w:szCs w:val="20"/>
          </w:rPr>
          <w:t>&lt;1&gt;</w:t>
        </w:r>
      </w:hyperlink>
      <w:r w:rsidRPr="00766C03">
        <w:rPr>
          <w:rFonts w:ascii="Arial" w:hAnsi="Arial" w:cs="Arial"/>
          <w:sz w:val="20"/>
          <w:szCs w:val="20"/>
        </w:rPr>
        <w:t>.</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Заявитель обязуется оплатить расходы на технологическое присоединение в соответствии с условиями настоящего договора.</w:t>
      </w:r>
    </w:p>
    <w:p w:rsidR="00766C03" w:rsidRPr="00766C03" w:rsidRDefault="00766C03" w:rsidP="00766C03">
      <w:pPr>
        <w:autoSpaceDE w:val="0"/>
        <w:autoSpaceDN w:val="0"/>
        <w:adjustRightInd w:val="0"/>
        <w:spacing w:before="200" w:after="0" w:line="240" w:lineRule="auto"/>
        <w:jc w:val="both"/>
        <w:rPr>
          <w:rFonts w:ascii="Courier New" w:hAnsi="Courier New" w:cs="Courier New"/>
          <w:sz w:val="20"/>
          <w:szCs w:val="20"/>
        </w:rPr>
      </w:pPr>
      <w:r w:rsidRPr="00766C03">
        <w:rPr>
          <w:rFonts w:ascii="Courier New" w:hAnsi="Courier New" w:cs="Courier New"/>
          <w:sz w:val="20"/>
          <w:szCs w:val="20"/>
        </w:rPr>
        <w:t xml:space="preserve">    2. Технологическое        присоединение         необходимо          для</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электроснабжения 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(наименование объектов заявителя)</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расположенных (которые будут располагаться) 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(место нахождения</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объектов заявителя)</w:t>
      </w:r>
    </w:p>
    <w:p w:rsidR="00766C03" w:rsidRPr="00766C03" w:rsidRDefault="00766C03" w:rsidP="00766C03">
      <w:pPr>
        <w:autoSpaceDE w:val="0"/>
        <w:autoSpaceDN w:val="0"/>
        <w:adjustRightInd w:val="0"/>
        <w:spacing w:after="0" w:line="240" w:lineRule="auto"/>
        <w:ind w:firstLine="540"/>
        <w:jc w:val="both"/>
        <w:rPr>
          <w:rFonts w:ascii="Arial" w:hAnsi="Arial" w:cs="Arial"/>
          <w:sz w:val="20"/>
          <w:szCs w:val="20"/>
        </w:rPr>
      </w:pPr>
      <w:r w:rsidRPr="00766C03">
        <w:rPr>
          <w:rFonts w:ascii="Arial" w:hAnsi="Arial" w:cs="Arial"/>
          <w:sz w:val="20"/>
          <w:szCs w:val="20"/>
        </w:rPr>
        <w:t>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 xml:space="preserve">4. </w:t>
      </w:r>
      <w:hyperlink w:anchor="Par240" w:history="1">
        <w:r w:rsidRPr="00766C03">
          <w:rPr>
            <w:rFonts w:ascii="Arial" w:hAnsi="Arial" w:cs="Arial"/>
            <w:sz w:val="20"/>
            <w:szCs w:val="20"/>
          </w:rPr>
          <w:t>Технические условия</w:t>
        </w:r>
      </w:hyperlink>
      <w:r w:rsidRPr="00766C03">
        <w:rPr>
          <w:rFonts w:ascii="Arial" w:hAnsi="Arial" w:cs="Arial"/>
          <w:sz w:val="20"/>
          <w:szCs w:val="20"/>
        </w:rPr>
        <w:t xml:space="preserve"> являются неотъемлемой частью настоящего договора и приведены в приложении.</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 xml:space="preserve">Срок действия технических условий составляет _______ год (года) </w:t>
      </w:r>
      <w:hyperlink w:anchor="Par225" w:history="1">
        <w:r w:rsidRPr="00766C03">
          <w:rPr>
            <w:rFonts w:ascii="Arial" w:hAnsi="Arial" w:cs="Arial"/>
            <w:sz w:val="20"/>
            <w:szCs w:val="20"/>
          </w:rPr>
          <w:t>&lt;2&gt;</w:t>
        </w:r>
      </w:hyperlink>
      <w:r w:rsidRPr="00766C03">
        <w:rPr>
          <w:rFonts w:ascii="Arial" w:hAnsi="Arial" w:cs="Arial"/>
          <w:sz w:val="20"/>
          <w:szCs w:val="20"/>
        </w:rPr>
        <w:t xml:space="preserve"> со дня заключения настоящего договора.</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bookmarkStart w:id="1" w:name="Par98"/>
      <w:bookmarkEnd w:id="1"/>
      <w:r w:rsidRPr="00766C03">
        <w:rPr>
          <w:rFonts w:ascii="Arial" w:hAnsi="Arial" w:cs="Arial"/>
          <w:sz w:val="20"/>
          <w:szCs w:val="20"/>
        </w:rPr>
        <w:t xml:space="preserve">5. Срок выполнения мероприятий по технологическому присоединению составляет ____________ </w:t>
      </w:r>
      <w:hyperlink w:anchor="Par226" w:history="1">
        <w:r w:rsidRPr="00766C03">
          <w:rPr>
            <w:rFonts w:ascii="Arial" w:hAnsi="Arial" w:cs="Arial"/>
            <w:sz w:val="20"/>
            <w:szCs w:val="20"/>
          </w:rPr>
          <w:t>&lt;3&gt;</w:t>
        </w:r>
      </w:hyperlink>
      <w:r w:rsidRPr="00766C03">
        <w:rPr>
          <w:rFonts w:ascii="Arial" w:hAnsi="Arial" w:cs="Arial"/>
          <w:sz w:val="20"/>
          <w:szCs w:val="20"/>
        </w:rPr>
        <w:t xml:space="preserve"> со дня заключения настоящего договора.</w:t>
      </w: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center"/>
        <w:outlineLvl w:val="1"/>
        <w:rPr>
          <w:rFonts w:ascii="Arial" w:hAnsi="Arial" w:cs="Arial"/>
          <w:sz w:val="20"/>
          <w:szCs w:val="20"/>
        </w:rPr>
      </w:pPr>
      <w:r w:rsidRPr="00766C03">
        <w:rPr>
          <w:rFonts w:ascii="Arial" w:hAnsi="Arial" w:cs="Arial"/>
          <w:sz w:val="20"/>
          <w:szCs w:val="20"/>
        </w:rPr>
        <w:t>II. Обязанности Сторон</w:t>
      </w: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ind w:firstLine="540"/>
        <w:jc w:val="both"/>
        <w:rPr>
          <w:rFonts w:ascii="Arial" w:hAnsi="Arial" w:cs="Arial"/>
          <w:sz w:val="20"/>
          <w:szCs w:val="20"/>
        </w:rPr>
      </w:pPr>
      <w:bookmarkStart w:id="2" w:name="Par102"/>
      <w:bookmarkEnd w:id="2"/>
      <w:r w:rsidRPr="00766C03">
        <w:rPr>
          <w:rFonts w:ascii="Arial" w:hAnsi="Arial" w:cs="Arial"/>
          <w:sz w:val="20"/>
          <w:szCs w:val="20"/>
        </w:rPr>
        <w:t>6. Сетевая организация обязуется:</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 xml:space="preserve">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w:t>
      </w:r>
      <w:proofErr w:type="spellStart"/>
      <w:r w:rsidRPr="00766C03">
        <w:rPr>
          <w:rFonts w:ascii="Arial" w:hAnsi="Arial" w:cs="Arial"/>
          <w:sz w:val="20"/>
          <w:szCs w:val="20"/>
        </w:rPr>
        <w:t>энергопринимающие</w:t>
      </w:r>
      <w:proofErr w:type="spellEnd"/>
      <w:r w:rsidRPr="00766C03">
        <w:rPr>
          <w:rFonts w:ascii="Arial" w:hAnsi="Arial" w:cs="Arial"/>
          <w:sz w:val="20"/>
          <w:szCs w:val="20"/>
        </w:rPr>
        <w:t xml:space="preserve"> устройства заявителя, указанные в технических условиях, если иное не определено </w:t>
      </w:r>
      <w:r w:rsidRPr="00766C03">
        <w:rPr>
          <w:rFonts w:ascii="Arial" w:hAnsi="Arial" w:cs="Arial"/>
          <w:sz w:val="20"/>
          <w:szCs w:val="20"/>
        </w:rPr>
        <w:lastRenderedPageBreak/>
        <w:t>соглашением между сетевой организацией и заявителем, заключенным на основании его обращения в сетевую организацию;</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 xml:space="preserve">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w:t>
      </w:r>
      <w:proofErr w:type="spellStart"/>
      <w:r w:rsidRPr="00766C03">
        <w:rPr>
          <w:rFonts w:ascii="Arial" w:hAnsi="Arial" w:cs="Arial"/>
          <w:sz w:val="20"/>
          <w:szCs w:val="20"/>
        </w:rPr>
        <w:t>энергопринимающих</w:t>
      </w:r>
      <w:proofErr w:type="spellEnd"/>
      <w:r w:rsidRPr="00766C03">
        <w:rPr>
          <w:rFonts w:ascii="Arial" w:hAnsi="Arial" w:cs="Arial"/>
          <w:sz w:val="20"/>
          <w:szCs w:val="20"/>
        </w:rPr>
        <w:t xml:space="preserve"> устройств которого перераспределяется по соглашению о перераспределении мощности, требования:</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 xml:space="preserve">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w:t>
      </w:r>
      <w:proofErr w:type="spellStart"/>
      <w:r w:rsidRPr="00766C03">
        <w:rPr>
          <w:rFonts w:ascii="Arial" w:hAnsi="Arial" w:cs="Arial"/>
          <w:sz w:val="20"/>
          <w:szCs w:val="20"/>
        </w:rPr>
        <w:t>энергопринимающих</w:t>
      </w:r>
      <w:proofErr w:type="spellEnd"/>
      <w:r w:rsidRPr="00766C03">
        <w:rPr>
          <w:rFonts w:ascii="Arial" w:hAnsi="Arial" w:cs="Arial"/>
          <w:sz w:val="20"/>
          <w:szCs w:val="20"/>
        </w:rPr>
        <w:t xml:space="preserve"> устройств;</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 xml:space="preserve">принять участие в осмотре (обследовании) присоединяемых </w:t>
      </w:r>
      <w:proofErr w:type="spellStart"/>
      <w:r w:rsidRPr="00766C03">
        <w:rPr>
          <w:rFonts w:ascii="Arial" w:hAnsi="Arial" w:cs="Arial"/>
          <w:sz w:val="20"/>
          <w:szCs w:val="20"/>
        </w:rPr>
        <w:t>энергопринимающих</w:t>
      </w:r>
      <w:proofErr w:type="spellEnd"/>
      <w:r w:rsidRPr="00766C03">
        <w:rPr>
          <w:rFonts w:ascii="Arial" w:hAnsi="Arial" w:cs="Arial"/>
          <w:sz w:val="20"/>
          <w:szCs w:val="20"/>
        </w:rPr>
        <w:t xml:space="preserve"> устройств заявителя должностным лицом федерального органа исполнительной власти по технологическому надзору;</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hyperlink w:anchor="Par98" w:history="1">
        <w:r w:rsidRPr="00766C03">
          <w:rPr>
            <w:rFonts w:ascii="Arial" w:hAnsi="Arial" w:cs="Arial"/>
            <w:sz w:val="20"/>
            <w:szCs w:val="20"/>
          </w:rPr>
          <w:t>пунктом 5</w:t>
        </w:r>
      </w:hyperlink>
      <w:r w:rsidRPr="00766C03">
        <w:rPr>
          <w:rFonts w:ascii="Arial" w:hAnsi="Arial" w:cs="Arial"/>
          <w:sz w:val="20"/>
          <w:szCs w:val="20"/>
        </w:rPr>
        <w:t xml:space="preserve"> настоящего договора, фактическое присоединение </w:t>
      </w:r>
      <w:proofErr w:type="spellStart"/>
      <w:r w:rsidRPr="00766C03">
        <w:rPr>
          <w:rFonts w:ascii="Arial" w:hAnsi="Arial" w:cs="Arial"/>
          <w:sz w:val="20"/>
          <w:szCs w:val="20"/>
        </w:rPr>
        <w:t>энергопринимающих</w:t>
      </w:r>
      <w:proofErr w:type="spellEnd"/>
      <w:r w:rsidRPr="00766C03">
        <w:rPr>
          <w:rFonts w:ascii="Arial" w:hAnsi="Arial" w:cs="Arial"/>
          <w:sz w:val="20"/>
          <w:szCs w:val="20"/>
        </w:rPr>
        <w:t xml:space="preserve">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w:t>
      </w:r>
      <w:hyperlink w:anchor="Par227" w:history="1">
        <w:r w:rsidRPr="00766C03">
          <w:rPr>
            <w:rFonts w:ascii="Arial" w:hAnsi="Arial" w:cs="Arial"/>
            <w:sz w:val="20"/>
            <w:szCs w:val="20"/>
          </w:rPr>
          <w:t>&lt;4&gt;</w:t>
        </w:r>
      </w:hyperlink>
      <w:r w:rsidRPr="00766C03">
        <w:rPr>
          <w:rFonts w:ascii="Arial" w:hAnsi="Arial" w:cs="Arial"/>
          <w:sz w:val="20"/>
          <w:szCs w:val="20"/>
        </w:rPr>
        <w:t>.</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8. Заявитель обязуется:</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 xml:space="preserve">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w:t>
      </w:r>
      <w:proofErr w:type="spellStart"/>
      <w:r w:rsidRPr="00766C03">
        <w:rPr>
          <w:rFonts w:ascii="Arial" w:hAnsi="Arial" w:cs="Arial"/>
          <w:sz w:val="20"/>
          <w:szCs w:val="20"/>
        </w:rPr>
        <w:t>энергопринимающие</w:t>
      </w:r>
      <w:proofErr w:type="spellEnd"/>
      <w:r w:rsidRPr="00766C03">
        <w:rPr>
          <w:rFonts w:ascii="Arial" w:hAnsi="Arial" w:cs="Arial"/>
          <w:sz w:val="20"/>
          <w:szCs w:val="20"/>
        </w:rPr>
        <w:t xml:space="preserve"> устройства заявителя, указанные в технических условиях;</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 xml:space="preserve">принять участие в осмотре (обследовании) присоединяемых </w:t>
      </w:r>
      <w:proofErr w:type="spellStart"/>
      <w:r w:rsidRPr="00766C03">
        <w:rPr>
          <w:rFonts w:ascii="Arial" w:hAnsi="Arial" w:cs="Arial"/>
          <w:sz w:val="20"/>
          <w:szCs w:val="20"/>
        </w:rPr>
        <w:t>энергопринимающих</w:t>
      </w:r>
      <w:proofErr w:type="spellEnd"/>
      <w:r w:rsidRPr="00766C03">
        <w:rPr>
          <w:rFonts w:ascii="Arial" w:hAnsi="Arial" w:cs="Arial"/>
          <w:sz w:val="20"/>
          <w:szCs w:val="20"/>
        </w:rPr>
        <w:t xml:space="preserve">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lastRenderedPageBreak/>
        <w:t xml:space="preserve">после осуществления сетевой организацией фактического присоединения </w:t>
      </w:r>
      <w:proofErr w:type="spellStart"/>
      <w:r w:rsidRPr="00766C03">
        <w:rPr>
          <w:rFonts w:ascii="Arial" w:hAnsi="Arial" w:cs="Arial"/>
          <w:sz w:val="20"/>
          <w:szCs w:val="20"/>
        </w:rPr>
        <w:t>энергопринимающих</w:t>
      </w:r>
      <w:proofErr w:type="spellEnd"/>
      <w:r w:rsidRPr="00766C03">
        <w:rPr>
          <w:rFonts w:ascii="Arial" w:hAnsi="Arial" w:cs="Arial"/>
          <w:sz w:val="20"/>
          <w:szCs w:val="20"/>
        </w:rPr>
        <w:t xml:space="preserve">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указанного акта от сетевой организации;</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 xml:space="preserve">надлежащим образом исполнять указанные в </w:t>
      </w:r>
      <w:hyperlink w:anchor="Par120" w:history="1">
        <w:r w:rsidRPr="00766C03">
          <w:rPr>
            <w:rFonts w:ascii="Arial" w:hAnsi="Arial" w:cs="Arial"/>
            <w:sz w:val="20"/>
            <w:szCs w:val="20"/>
          </w:rPr>
          <w:t>разделе III</w:t>
        </w:r>
      </w:hyperlink>
      <w:r w:rsidRPr="00766C03">
        <w:rPr>
          <w:rFonts w:ascii="Arial" w:hAnsi="Arial" w:cs="Arial"/>
          <w:sz w:val="20"/>
          <w:szCs w:val="20"/>
        </w:rPr>
        <w:t xml:space="preserve"> настоящего договора обязательства по оплате расходов на технологическое присоединение.</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center"/>
        <w:outlineLvl w:val="1"/>
        <w:rPr>
          <w:rFonts w:ascii="Arial" w:hAnsi="Arial" w:cs="Arial"/>
          <w:sz w:val="20"/>
          <w:szCs w:val="20"/>
        </w:rPr>
      </w:pPr>
      <w:bookmarkStart w:id="3" w:name="Par120"/>
      <w:bookmarkEnd w:id="3"/>
      <w:r w:rsidRPr="00766C03">
        <w:rPr>
          <w:rFonts w:ascii="Arial" w:hAnsi="Arial" w:cs="Arial"/>
          <w:sz w:val="20"/>
          <w:szCs w:val="20"/>
        </w:rPr>
        <w:t>III. Плата за технологическое присоединение</w:t>
      </w:r>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и порядок расчетов</w:t>
      </w: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10. Размер   </w:t>
      </w:r>
      <w:proofErr w:type="gramStart"/>
      <w:r w:rsidRPr="00766C03">
        <w:rPr>
          <w:rFonts w:ascii="Courier New" w:hAnsi="Courier New" w:cs="Courier New"/>
          <w:sz w:val="20"/>
          <w:szCs w:val="20"/>
        </w:rPr>
        <w:t>платы  за</w:t>
      </w:r>
      <w:proofErr w:type="gramEnd"/>
      <w:r w:rsidRPr="00766C03">
        <w:rPr>
          <w:rFonts w:ascii="Courier New" w:hAnsi="Courier New" w:cs="Courier New"/>
          <w:sz w:val="20"/>
          <w:szCs w:val="20"/>
        </w:rPr>
        <w:t xml:space="preserve">  технологическое  присоединение  определяется  в</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соответствии с решением 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(наименование органа исполнительной власти</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в области государственного регулирования тарифов)</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от _______________ N ___________ и составляет ______________ рублей 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копеек, в том числе НДС ___________ рублей _________ копеек.</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11. </w:t>
      </w:r>
      <w:proofErr w:type="gramStart"/>
      <w:r w:rsidRPr="00766C03">
        <w:rPr>
          <w:rFonts w:ascii="Courier New" w:hAnsi="Courier New" w:cs="Courier New"/>
          <w:sz w:val="20"/>
          <w:szCs w:val="20"/>
        </w:rPr>
        <w:t>Внесение  платы</w:t>
      </w:r>
      <w:proofErr w:type="gramEnd"/>
      <w:r w:rsidRPr="00766C03">
        <w:rPr>
          <w:rFonts w:ascii="Courier New" w:hAnsi="Courier New" w:cs="Courier New"/>
          <w:sz w:val="20"/>
          <w:szCs w:val="20"/>
        </w:rPr>
        <w:t xml:space="preserve">  за  технологическое  присоединение  осуществляется</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заявителем в следующем порядке: 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(указываются порядок и сроки</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внесения платы за технологическое присоединение)</w:t>
      </w:r>
    </w:p>
    <w:p w:rsidR="00766C03" w:rsidRPr="00766C03" w:rsidRDefault="00766C03" w:rsidP="00766C03">
      <w:pPr>
        <w:autoSpaceDE w:val="0"/>
        <w:autoSpaceDN w:val="0"/>
        <w:adjustRightInd w:val="0"/>
        <w:spacing w:after="0" w:line="240" w:lineRule="auto"/>
        <w:ind w:firstLine="540"/>
        <w:jc w:val="both"/>
        <w:rPr>
          <w:rFonts w:ascii="Arial" w:hAnsi="Arial" w:cs="Arial"/>
          <w:sz w:val="20"/>
          <w:szCs w:val="20"/>
        </w:rPr>
      </w:pPr>
      <w:r w:rsidRPr="00766C03">
        <w:rPr>
          <w:rFonts w:ascii="Arial" w:hAnsi="Arial" w:cs="Arial"/>
          <w:sz w:val="20"/>
          <w:szCs w:val="20"/>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center"/>
        <w:outlineLvl w:val="1"/>
        <w:rPr>
          <w:rFonts w:ascii="Arial" w:hAnsi="Arial" w:cs="Arial"/>
          <w:sz w:val="20"/>
          <w:szCs w:val="20"/>
        </w:rPr>
      </w:pPr>
      <w:r w:rsidRPr="00766C03">
        <w:rPr>
          <w:rFonts w:ascii="Arial" w:hAnsi="Arial" w:cs="Arial"/>
          <w:sz w:val="20"/>
          <w:szCs w:val="20"/>
        </w:rPr>
        <w:t>IV. Разграничение балансовой принадлежности электрических</w:t>
      </w:r>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сетей и эксплуатационной ответственности Сторон</w:t>
      </w: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ind w:firstLine="540"/>
        <w:jc w:val="both"/>
        <w:rPr>
          <w:rFonts w:ascii="Arial" w:hAnsi="Arial" w:cs="Arial"/>
          <w:sz w:val="20"/>
          <w:szCs w:val="20"/>
        </w:rPr>
      </w:pPr>
      <w:r w:rsidRPr="00766C03">
        <w:rPr>
          <w:rFonts w:ascii="Arial" w:hAnsi="Arial" w:cs="Arial"/>
          <w:sz w:val="20"/>
          <w:szCs w:val="20"/>
        </w:rPr>
        <w:t>13. Заявитель несет балансовую и эксплуатационную ответственность в границах своего участка, сетевая организация - до границ участка заявителя.</w:t>
      </w: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center"/>
        <w:outlineLvl w:val="1"/>
        <w:rPr>
          <w:rFonts w:ascii="Arial" w:hAnsi="Arial" w:cs="Arial"/>
          <w:sz w:val="20"/>
          <w:szCs w:val="20"/>
        </w:rPr>
      </w:pPr>
      <w:r w:rsidRPr="00766C03">
        <w:rPr>
          <w:rFonts w:ascii="Arial" w:hAnsi="Arial" w:cs="Arial"/>
          <w:sz w:val="20"/>
          <w:szCs w:val="20"/>
        </w:rPr>
        <w:t>V. Условия изменения, расторжения договора</w:t>
      </w:r>
    </w:p>
    <w:p w:rsidR="00766C03" w:rsidRPr="00766C03" w:rsidRDefault="00766C03" w:rsidP="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и ответственность Сторон</w:t>
      </w: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ind w:firstLine="540"/>
        <w:jc w:val="both"/>
        <w:rPr>
          <w:rFonts w:ascii="Arial" w:hAnsi="Arial" w:cs="Arial"/>
          <w:sz w:val="20"/>
          <w:szCs w:val="20"/>
        </w:rPr>
      </w:pPr>
      <w:r w:rsidRPr="00766C03">
        <w:rPr>
          <w:rFonts w:ascii="Arial" w:hAnsi="Arial" w:cs="Arial"/>
          <w:sz w:val="20"/>
          <w:szCs w:val="20"/>
        </w:rPr>
        <w:t>14. Настоящий договор может быть изменен по письменному соглашению Сторон или в судебном порядке.</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 xml:space="preserve">15. Настоящий договор может быть расторгнут по требованию одной из Сторон по основаниям, предусмотренным Гражданским </w:t>
      </w:r>
      <w:hyperlink r:id="rId7" w:history="1">
        <w:r w:rsidRPr="00766C03">
          <w:rPr>
            <w:rFonts w:ascii="Arial" w:hAnsi="Arial" w:cs="Arial"/>
            <w:sz w:val="20"/>
            <w:szCs w:val="20"/>
          </w:rPr>
          <w:t>кодексом</w:t>
        </w:r>
      </w:hyperlink>
      <w:r w:rsidRPr="00766C03">
        <w:rPr>
          <w:rFonts w:ascii="Arial" w:hAnsi="Arial" w:cs="Arial"/>
          <w:sz w:val="20"/>
          <w:szCs w:val="20"/>
        </w:rPr>
        <w:t xml:space="preserve"> Российской Федерации.</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w:t>
      </w:r>
      <w:proofErr w:type="spellStart"/>
      <w:r w:rsidRPr="00766C03">
        <w:rPr>
          <w:rFonts w:ascii="Arial" w:hAnsi="Arial" w:cs="Arial"/>
          <w:sz w:val="20"/>
          <w:szCs w:val="20"/>
        </w:rPr>
        <w:t>энергопринимающих</w:t>
      </w:r>
      <w:proofErr w:type="spellEnd"/>
      <w:r w:rsidRPr="00766C03">
        <w:rPr>
          <w:rFonts w:ascii="Arial" w:hAnsi="Arial" w:cs="Arial"/>
          <w:sz w:val="20"/>
          <w:szCs w:val="20"/>
        </w:rPr>
        <w:t xml:space="preserve">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bookmarkStart w:id="4" w:name="Par149"/>
      <w:bookmarkEnd w:id="4"/>
      <w:r w:rsidRPr="00766C03">
        <w:rPr>
          <w:rFonts w:ascii="Arial" w:hAnsi="Arial" w:cs="Arial"/>
          <w:sz w:val="20"/>
          <w:szCs w:val="20"/>
        </w:rPr>
        <w:t xml:space="preserve">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w:t>
      </w:r>
      <w:r w:rsidRPr="00766C03">
        <w:rPr>
          <w:rFonts w:ascii="Arial" w:hAnsi="Arial" w:cs="Arial"/>
          <w:sz w:val="20"/>
          <w:szCs w:val="20"/>
        </w:rPr>
        <w:lastRenderedPageBreak/>
        <w:t>заявителем не может превышать размер неустойки, определенный в предусмотренном настоящим абзацем порядке за год просрочки.</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ar149" w:history="1">
        <w:r w:rsidRPr="00766C03">
          <w:rPr>
            <w:rFonts w:ascii="Arial" w:hAnsi="Arial" w:cs="Arial"/>
            <w:sz w:val="20"/>
            <w:szCs w:val="20"/>
          </w:rPr>
          <w:t>абзацем первым</w:t>
        </w:r>
      </w:hyperlink>
      <w:r w:rsidRPr="00766C03">
        <w:rPr>
          <w:rFonts w:ascii="Arial" w:hAnsi="Arial" w:cs="Arial"/>
          <w:sz w:val="20"/>
          <w:szCs w:val="20"/>
        </w:rPr>
        <w:t xml:space="preserve"> настоящего пункта, в случае необоснованного уклонения либо отказа от ее уплаты.</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center"/>
        <w:outlineLvl w:val="1"/>
        <w:rPr>
          <w:rFonts w:ascii="Arial" w:hAnsi="Arial" w:cs="Arial"/>
          <w:sz w:val="20"/>
          <w:szCs w:val="20"/>
        </w:rPr>
      </w:pPr>
      <w:r w:rsidRPr="00766C03">
        <w:rPr>
          <w:rFonts w:ascii="Arial" w:hAnsi="Arial" w:cs="Arial"/>
          <w:sz w:val="20"/>
          <w:szCs w:val="20"/>
        </w:rPr>
        <w:t>VI. Порядок разрешения споров</w:t>
      </w: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ind w:firstLine="540"/>
        <w:jc w:val="both"/>
        <w:rPr>
          <w:rFonts w:ascii="Arial" w:hAnsi="Arial" w:cs="Arial"/>
          <w:sz w:val="20"/>
          <w:szCs w:val="20"/>
        </w:rPr>
      </w:pPr>
      <w:r w:rsidRPr="00766C03">
        <w:rPr>
          <w:rFonts w:ascii="Arial" w:hAnsi="Arial" w:cs="Arial"/>
          <w:sz w:val="20"/>
          <w:szCs w:val="20"/>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center"/>
        <w:outlineLvl w:val="1"/>
        <w:rPr>
          <w:rFonts w:ascii="Arial" w:hAnsi="Arial" w:cs="Arial"/>
          <w:sz w:val="20"/>
          <w:szCs w:val="20"/>
        </w:rPr>
      </w:pPr>
      <w:r w:rsidRPr="00766C03">
        <w:rPr>
          <w:rFonts w:ascii="Arial" w:hAnsi="Arial" w:cs="Arial"/>
          <w:sz w:val="20"/>
          <w:szCs w:val="20"/>
        </w:rPr>
        <w:t>VII. Заключительные положения</w:t>
      </w: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ind w:firstLine="540"/>
        <w:jc w:val="both"/>
        <w:rPr>
          <w:rFonts w:ascii="Arial" w:hAnsi="Arial" w:cs="Arial"/>
          <w:sz w:val="20"/>
          <w:szCs w:val="20"/>
        </w:rPr>
      </w:pPr>
      <w:r w:rsidRPr="00766C03">
        <w:rPr>
          <w:rFonts w:ascii="Arial" w:hAnsi="Arial" w:cs="Arial"/>
          <w:sz w:val="20"/>
          <w:szCs w:val="20"/>
        </w:rPr>
        <w:t>21. Настоящий договор считается заключенным со дня поступления подписанного заявителем экземпляра настоящего договора в сетевую организацию.</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r w:rsidRPr="00766C03">
        <w:rPr>
          <w:rFonts w:ascii="Arial" w:hAnsi="Arial" w:cs="Arial"/>
          <w:sz w:val="20"/>
          <w:szCs w:val="20"/>
        </w:rPr>
        <w:t>22. Настоящий договор составлен и подписан в двух экземплярах, по одному для каждой из Сторон.</w:t>
      </w: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center"/>
        <w:outlineLvl w:val="1"/>
        <w:rPr>
          <w:rFonts w:ascii="Arial" w:hAnsi="Arial" w:cs="Arial"/>
          <w:sz w:val="20"/>
          <w:szCs w:val="20"/>
        </w:rPr>
      </w:pPr>
      <w:r w:rsidRPr="00766C03">
        <w:rPr>
          <w:rFonts w:ascii="Arial" w:hAnsi="Arial" w:cs="Arial"/>
          <w:sz w:val="20"/>
          <w:szCs w:val="20"/>
        </w:rPr>
        <w:t>Реквизиты Сторон</w:t>
      </w:r>
    </w:p>
    <w:p w:rsidR="00766C03" w:rsidRPr="00766C03" w:rsidRDefault="00766C03" w:rsidP="00766C03">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91"/>
        <w:gridCol w:w="1871"/>
        <w:gridCol w:w="360"/>
        <w:gridCol w:w="2302"/>
        <w:gridCol w:w="2154"/>
      </w:tblGrid>
      <w:tr w:rsidR="00766C03" w:rsidRPr="00766C03">
        <w:tc>
          <w:tcPr>
            <w:tcW w:w="4162" w:type="dxa"/>
            <w:gridSpan w:val="2"/>
          </w:tcPr>
          <w:p w:rsidR="00766C03" w:rsidRPr="00766C03" w:rsidRDefault="00766C03">
            <w:pPr>
              <w:autoSpaceDE w:val="0"/>
              <w:autoSpaceDN w:val="0"/>
              <w:adjustRightInd w:val="0"/>
              <w:spacing w:after="0" w:line="240" w:lineRule="auto"/>
              <w:jc w:val="both"/>
              <w:rPr>
                <w:rFonts w:ascii="Arial" w:hAnsi="Arial" w:cs="Arial"/>
                <w:sz w:val="20"/>
                <w:szCs w:val="20"/>
              </w:rPr>
            </w:pPr>
            <w:r w:rsidRPr="00766C03">
              <w:rPr>
                <w:rFonts w:ascii="Arial" w:hAnsi="Arial" w:cs="Arial"/>
                <w:sz w:val="20"/>
                <w:szCs w:val="20"/>
              </w:rPr>
              <w:t>Сетевая организация</w:t>
            </w:r>
          </w:p>
        </w:tc>
        <w:tc>
          <w:tcPr>
            <w:tcW w:w="360" w:type="dxa"/>
          </w:tcPr>
          <w:p w:rsidR="00766C03" w:rsidRPr="00766C03" w:rsidRDefault="00766C03">
            <w:pPr>
              <w:autoSpaceDE w:val="0"/>
              <w:autoSpaceDN w:val="0"/>
              <w:adjustRightInd w:val="0"/>
              <w:spacing w:after="0" w:line="240" w:lineRule="auto"/>
              <w:rPr>
                <w:rFonts w:ascii="Arial" w:hAnsi="Arial" w:cs="Arial"/>
                <w:sz w:val="20"/>
                <w:szCs w:val="20"/>
              </w:rPr>
            </w:pPr>
          </w:p>
        </w:tc>
        <w:tc>
          <w:tcPr>
            <w:tcW w:w="4456" w:type="dxa"/>
            <w:gridSpan w:val="2"/>
          </w:tcPr>
          <w:p w:rsidR="00766C03" w:rsidRPr="00766C03" w:rsidRDefault="00766C03">
            <w:pPr>
              <w:autoSpaceDE w:val="0"/>
              <w:autoSpaceDN w:val="0"/>
              <w:adjustRightInd w:val="0"/>
              <w:spacing w:after="0" w:line="240" w:lineRule="auto"/>
              <w:rPr>
                <w:rFonts w:ascii="Arial" w:hAnsi="Arial" w:cs="Arial"/>
                <w:sz w:val="20"/>
                <w:szCs w:val="20"/>
              </w:rPr>
            </w:pPr>
            <w:r w:rsidRPr="00766C03">
              <w:rPr>
                <w:rFonts w:ascii="Arial" w:hAnsi="Arial" w:cs="Arial"/>
                <w:sz w:val="20"/>
                <w:szCs w:val="20"/>
              </w:rPr>
              <w:t>Заявитель</w:t>
            </w:r>
          </w:p>
        </w:tc>
      </w:tr>
      <w:tr w:rsidR="00766C03" w:rsidRPr="00766C03">
        <w:tc>
          <w:tcPr>
            <w:tcW w:w="4162" w:type="dxa"/>
            <w:gridSpan w:val="2"/>
          </w:tcPr>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___________________________________</w:t>
            </w:r>
          </w:p>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(наименование сетевой организации)</w:t>
            </w:r>
          </w:p>
        </w:tc>
        <w:tc>
          <w:tcPr>
            <w:tcW w:w="360" w:type="dxa"/>
          </w:tcPr>
          <w:p w:rsidR="00766C03" w:rsidRPr="00766C03" w:rsidRDefault="00766C03">
            <w:pPr>
              <w:autoSpaceDE w:val="0"/>
              <w:autoSpaceDN w:val="0"/>
              <w:adjustRightInd w:val="0"/>
              <w:spacing w:after="0" w:line="240" w:lineRule="auto"/>
              <w:rPr>
                <w:rFonts w:ascii="Arial" w:hAnsi="Arial" w:cs="Arial"/>
                <w:sz w:val="20"/>
                <w:szCs w:val="20"/>
              </w:rPr>
            </w:pPr>
          </w:p>
        </w:tc>
        <w:tc>
          <w:tcPr>
            <w:tcW w:w="4456" w:type="dxa"/>
            <w:gridSpan w:val="2"/>
          </w:tcPr>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____________________________________</w:t>
            </w:r>
          </w:p>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(для юридических лиц - полное наименование)</w:t>
            </w:r>
          </w:p>
        </w:tc>
      </w:tr>
      <w:tr w:rsidR="00766C03" w:rsidRPr="00766C03">
        <w:tc>
          <w:tcPr>
            <w:tcW w:w="4162" w:type="dxa"/>
            <w:gridSpan w:val="2"/>
          </w:tcPr>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___________________________________</w:t>
            </w:r>
          </w:p>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(место нахождения)</w:t>
            </w:r>
          </w:p>
        </w:tc>
        <w:tc>
          <w:tcPr>
            <w:tcW w:w="360" w:type="dxa"/>
          </w:tcPr>
          <w:p w:rsidR="00766C03" w:rsidRPr="00766C03" w:rsidRDefault="00766C03">
            <w:pPr>
              <w:autoSpaceDE w:val="0"/>
              <w:autoSpaceDN w:val="0"/>
              <w:adjustRightInd w:val="0"/>
              <w:spacing w:after="0" w:line="240" w:lineRule="auto"/>
              <w:rPr>
                <w:rFonts w:ascii="Arial" w:hAnsi="Arial" w:cs="Arial"/>
                <w:sz w:val="20"/>
                <w:szCs w:val="20"/>
              </w:rPr>
            </w:pPr>
          </w:p>
        </w:tc>
        <w:tc>
          <w:tcPr>
            <w:tcW w:w="4456" w:type="dxa"/>
            <w:gridSpan w:val="2"/>
          </w:tcPr>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_____________________________________</w:t>
            </w:r>
          </w:p>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(номер записи в Едином государственном реестре юридических лиц)</w:t>
            </w:r>
          </w:p>
        </w:tc>
      </w:tr>
      <w:tr w:rsidR="00766C03" w:rsidRPr="00766C03">
        <w:tc>
          <w:tcPr>
            <w:tcW w:w="4162" w:type="dxa"/>
            <w:gridSpan w:val="2"/>
          </w:tcPr>
          <w:p w:rsidR="00766C03" w:rsidRPr="00766C03" w:rsidRDefault="00766C03">
            <w:pPr>
              <w:autoSpaceDE w:val="0"/>
              <w:autoSpaceDN w:val="0"/>
              <w:adjustRightInd w:val="0"/>
              <w:spacing w:after="0" w:line="240" w:lineRule="auto"/>
              <w:jc w:val="both"/>
              <w:rPr>
                <w:rFonts w:ascii="Arial" w:hAnsi="Arial" w:cs="Arial"/>
                <w:sz w:val="20"/>
                <w:szCs w:val="20"/>
              </w:rPr>
            </w:pPr>
            <w:r w:rsidRPr="00766C03">
              <w:rPr>
                <w:rFonts w:ascii="Arial" w:hAnsi="Arial" w:cs="Arial"/>
                <w:sz w:val="20"/>
                <w:szCs w:val="20"/>
              </w:rPr>
              <w:t>ИНН/КПП __________________________</w:t>
            </w:r>
          </w:p>
        </w:tc>
        <w:tc>
          <w:tcPr>
            <w:tcW w:w="360" w:type="dxa"/>
          </w:tcPr>
          <w:p w:rsidR="00766C03" w:rsidRPr="00766C03" w:rsidRDefault="00766C03">
            <w:pPr>
              <w:autoSpaceDE w:val="0"/>
              <w:autoSpaceDN w:val="0"/>
              <w:adjustRightInd w:val="0"/>
              <w:spacing w:after="0" w:line="240" w:lineRule="auto"/>
              <w:rPr>
                <w:rFonts w:ascii="Arial" w:hAnsi="Arial" w:cs="Arial"/>
                <w:sz w:val="20"/>
                <w:szCs w:val="20"/>
              </w:rPr>
            </w:pPr>
          </w:p>
        </w:tc>
        <w:tc>
          <w:tcPr>
            <w:tcW w:w="4456" w:type="dxa"/>
            <w:gridSpan w:val="2"/>
          </w:tcPr>
          <w:p w:rsidR="00766C03" w:rsidRPr="00766C03" w:rsidRDefault="00766C03">
            <w:pPr>
              <w:autoSpaceDE w:val="0"/>
              <w:autoSpaceDN w:val="0"/>
              <w:adjustRightInd w:val="0"/>
              <w:spacing w:after="0" w:line="240" w:lineRule="auto"/>
              <w:rPr>
                <w:rFonts w:ascii="Arial" w:hAnsi="Arial" w:cs="Arial"/>
                <w:sz w:val="20"/>
                <w:szCs w:val="20"/>
              </w:rPr>
            </w:pPr>
            <w:r w:rsidRPr="00766C03">
              <w:rPr>
                <w:rFonts w:ascii="Arial" w:hAnsi="Arial" w:cs="Arial"/>
                <w:sz w:val="20"/>
                <w:szCs w:val="20"/>
              </w:rPr>
              <w:t>ИНН ________________________________</w:t>
            </w:r>
          </w:p>
        </w:tc>
      </w:tr>
      <w:tr w:rsidR="00766C03" w:rsidRPr="00766C03">
        <w:tc>
          <w:tcPr>
            <w:tcW w:w="4162" w:type="dxa"/>
            <w:gridSpan w:val="2"/>
          </w:tcPr>
          <w:p w:rsidR="00766C03" w:rsidRPr="00766C03" w:rsidRDefault="00766C03">
            <w:pPr>
              <w:autoSpaceDE w:val="0"/>
              <w:autoSpaceDN w:val="0"/>
              <w:adjustRightInd w:val="0"/>
              <w:spacing w:after="0" w:line="240" w:lineRule="auto"/>
              <w:jc w:val="both"/>
              <w:rPr>
                <w:rFonts w:ascii="Arial" w:hAnsi="Arial" w:cs="Arial"/>
                <w:sz w:val="20"/>
                <w:szCs w:val="20"/>
              </w:rPr>
            </w:pPr>
            <w:r w:rsidRPr="00766C03">
              <w:rPr>
                <w:rFonts w:ascii="Arial" w:hAnsi="Arial" w:cs="Arial"/>
                <w:sz w:val="20"/>
                <w:szCs w:val="20"/>
              </w:rPr>
              <w:t>р/с ________________________________</w:t>
            </w:r>
          </w:p>
        </w:tc>
        <w:tc>
          <w:tcPr>
            <w:tcW w:w="360" w:type="dxa"/>
            <w:vMerge w:val="restart"/>
          </w:tcPr>
          <w:p w:rsidR="00766C03" w:rsidRPr="00766C03" w:rsidRDefault="00766C03">
            <w:pPr>
              <w:autoSpaceDE w:val="0"/>
              <w:autoSpaceDN w:val="0"/>
              <w:adjustRightInd w:val="0"/>
              <w:spacing w:after="0" w:line="240" w:lineRule="auto"/>
              <w:rPr>
                <w:rFonts w:ascii="Arial" w:hAnsi="Arial" w:cs="Arial"/>
                <w:sz w:val="20"/>
                <w:szCs w:val="20"/>
              </w:rPr>
            </w:pPr>
          </w:p>
        </w:tc>
        <w:tc>
          <w:tcPr>
            <w:tcW w:w="4456" w:type="dxa"/>
            <w:gridSpan w:val="2"/>
            <w:vMerge w:val="restart"/>
          </w:tcPr>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___________________________________</w:t>
            </w:r>
          </w:p>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(должность, фамилия, имя,</w:t>
            </w:r>
          </w:p>
        </w:tc>
      </w:tr>
      <w:tr w:rsidR="00766C03" w:rsidRPr="00766C03">
        <w:tc>
          <w:tcPr>
            <w:tcW w:w="4162" w:type="dxa"/>
            <w:gridSpan w:val="2"/>
          </w:tcPr>
          <w:p w:rsidR="00766C03" w:rsidRPr="00766C03" w:rsidRDefault="00766C03">
            <w:pPr>
              <w:autoSpaceDE w:val="0"/>
              <w:autoSpaceDN w:val="0"/>
              <w:adjustRightInd w:val="0"/>
              <w:spacing w:after="0" w:line="240" w:lineRule="auto"/>
              <w:jc w:val="both"/>
              <w:rPr>
                <w:rFonts w:ascii="Arial" w:hAnsi="Arial" w:cs="Arial"/>
                <w:sz w:val="20"/>
                <w:szCs w:val="20"/>
              </w:rPr>
            </w:pPr>
            <w:r w:rsidRPr="00766C03">
              <w:rPr>
                <w:rFonts w:ascii="Arial" w:hAnsi="Arial" w:cs="Arial"/>
                <w:sz w:val="20"/>
                <w:szCs w:val="20"/>
              </w:rPr>
              <w:t>к/с ________________________________</w:t>
            </w:r>
          </w:p>
        </w:tc>
        <w:tc>
          <w:tcPr>
            <w:tcW w:w="360" w:type="dxa"/>
            <w:vMerge/>
          </w:tcPr>
          <w:p w:rsidR="00766C03" w:rsidRPr="00766C03" w:rsidRDefault="00766C03">
            <w:pPr>
              <w:autoSpaceDE w:val="0"/>
              <w:autoSpaceDN w:val="0"/>
              <w:adjustRightInd w:val="0"/>
              <w:spacing w:after="0" w:line="240" w:lineRule="auto"/>
              <w:jc w:val="both"/>
              <w:rPr>
                <w:rFonts w:ascii="Arial" w:hAnsi="Arial" w:cs="Arial"/>
                <w:sz w:val="20"/>
                <w:szCs w:val="20"/>
              </w:rPr>
            </w:pPr>
          </w:p>
        </w:tc>
        <w:tc>
          <w:tcPr>
            <w:tcW w:w="4456" w:type="dxa"/>
            <w:gridSpan w:val="2"/>
            <w:vMerge/>
          </w:tcPr>
          <w:p w:rsidR="00766C03" w:rsidRPr="00766C03" w:rsidRDefault="00766C03">
            <w:pPr>
              <w:autoSpaceDE w:val="0"/>
              <w:autoSpaceDN w:val="0"/>
              <w:adjustRightInd w:val="0"/>
              <w:spacing w:after="0" w:line="240" w:lineRule="auto"/>
              <w:jc w:val="both"/>
              <w:rPr>
                <w:rFonts w:ascii="Arial" w:hAnsi="Arial" w:cs="Arial"/>
                <w:sz w:val="20"/>
                <w:szCs w:val="20"/>
              </w:rPr>
            </w:pPr>
          </w:p>
        </w:tc>
      </w:tr>
      <w:tr w:rsidR="00766C03" w:rsidRPr="00766C03">
        <w:tc>
          <w:tcPr>
            <w:tcW w:w="4162" w:type="dxa"/>
            <w:gridSpan w:val="2"/>
          </w:tcPr>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____________________________________</w:t>
            </w:r>
          </w:p>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(должность, фамилия, имя, отчество</w:t>
            </w:r>
          </w:p>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___________________________________</w:t>
            </w:r>
          </w:p>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лица, действующего от имени сетевой организации)</w:t>
            </w:r>
          </w:p>
        </w:tc>
        <w:tc>
          <w:tcPr>
            <w:tcW w:w="360" w:type="dxa"/>
            <w:vMerge w:val="restart"/>
          </w:tcPr>
          <w:p w:rsidR="00766C03" w:rsidRPr="00766C03" w:rsidRDefault="00766C03">
            <w:pPr>
              <w:autoSpaceDE w:val="0"/>
              <w:autoSpaceDN w:val="0"/>
              <w:adjustRightInd w:val="0"/>
              <w:spacing w:after="0" w:line="240" w:lineRule="auto"/>
              <w:rPr>
                <w:rFonts w:ascii="Arial" w:hAnsi="Arial" w:cs="Arial"/>
                <w:sz w:val="20"/>
                <w:szCs w:val="20"/>
              </w:rPr>
            </w:pPr>
          </w:p>
        </w:tc>
        <w:tc>
          <w:tcPr>
            <w:tcW w:w="4456" w:type="dxa"/>
            <w:gridSpan w:val="2"/>
            <w:vMerge w:val="restart"/>
          </w:tcPr>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____________________________________</w:t>
            </w:r>
          </w:p>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отчество лица, действующего от</w:t>
            </w:r>
          </w:p>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____________________________________</w:t>
            </w:r>
          </w:p>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имени юридического лица)</w:t>
            </w:r>
          </w:p>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____________________________________</w:t>
            </w:r>
          </w:p>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(место нахождения)</w:t>
            </w:r>
          </w:p>
        </w:tc>
      </w:tr>
      <w:tr w:rsidR="00766C03" w:rsidRPr="00766C03">
        <w:tc>
          <w:tcPr>
            <w:tcW w:w="2291" w:type="dxa"/>
          </w:tcPr>
          <w:p w:rsidR="00766C03" w:rsidRPr="00766C03" w:rsidRDefault="00766C03">
            <w:pPr>
              <w:autoSpaceDE w:val="0"/>
              <w:autoSpaceDN w:val="0"/>
              <w:adjustRightInd w:val="0"/>
              <w:spacing w:after="0" w:line="240" w:lineRule="auto"/>
              <w:rPr>
                <w:rFonts w:ascii="Arial" w:hAnsi="Arial" w:cs="Arial"/>
                <w:sz w:val="20"/>
                <w:szCs w:val="20"/>
              </w:rPr>
            </w:pPr>
          </w:p>
        </w:tc>
        <w:tc>
          <w:tcPr>
            <w:tcW w:w="1871" w:type="dxa"/>
          </w:tcPr>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______________</w:t>
            </w:r>
          </w:p>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(подпись)</w:t>
            </w:r>
          </w:p>
        </w:tc>
        <w:tc>
          <w:tcPr>
            <w:tcW w:w="360" w:type="dxa"/>
            <w:vMerge/>
          </w:tcPr>
          <w:p w:rsidR="00766C03" w:rsidRPr="00766C03" w:rsidRDefault="00766C03">
            <w:pPr>
              <w:autoSpaceDE w:val="0"/>
              <w:autoSpaceDN w:val="0"/>
              <w:adjustRightInd w:val="0"/>
              <w:spacing w:after="0" w:line="240" w:lineRule="auto"/>
              <w:jc w:val="center"/>
              <w:rPr>
                <w:rFonts w:ascii="Arial" w:hAnsi="Arial" w:cs="Arial"/>
                <w:sz w:val="20"/>
                <w:szCs w:val="20"/>
              </w:rPr>
            </w:pPr>
          </w:p>
        </w:tc>
        <w:tc>
          <w:tcPr>
            <w:tcW w:w="4456" w:type="dxa"/>
            <w:gridSpan w:val="2"/>
            <w:vMerge/>
          </w:tcPr>
          <w:p w:rsidR="00766C03" w:rsidRPr="00766C03" w:rsidRDefault="00766C03">
            <w:pPr>
              <w:autoSpaceDE w:val="0"/>
              <w:autoSpaceDN w:val="0"/>
              <w:adjustRightInd w:val="0"/>
              <w:spacing w:after="0" w:line="240" w:lineRule="auto"/>
              <w:jc w:val="center"/>
              <w:rPr>
                <w:rFonts w:ascii="Arial" w:hAnsi="Arial" w:cs="Arial"/>
                <w:sz w:val="20"/>
                <w:szCs w:val="20"/>
              </w:rPr>
            </w:pPr>
          </w:p>
        </w:tc>
      </w:tr>
      <w:tr w:rsidR="00766C03" w:rsidRPr="00766C03">
        <w:tc>
          <w:tcPr>
            <w:tcW w:w="4162" w:type="dxa"/>
            <w:gridSpan w:val="2"/>
            <w:vMerge w:val="restart"/>
          </w:tcPr>
          <w:p w:rsidR="00766C03" w:rsidRPr="00766C03" w:rsidRDefault="00766C03">
            <w:pPr>
              <w:autoSpaceDE w:val="0"/>
              <w:autoSpaceDN w:val="0"/>
              <w:adjustRightInd w:val="0"/>
              <w:spacing w:after="0" w:line="240" w:lineRule="auto"/>
              <w:jc w:val="both"/>
              <w:rPr>
                <w:rFonts w:ascii="Arial" w:hAnsi="Arial" w:cs="Arial"/>
                <w:sz w:val="20"/>
                <w:szCs w:val="20"/>
              </w:rPr>
            </w:pPr>
            <w:r w:rsidRPr="00766C03">
              <w:rPr>
                <w:rFonts w:ascii="Arial" w:hAnsi="Arial" w:cs="Arial"/>
                <w:sz w:val="20"/>
                <w:szCs w:val="20"/>
              </w:rPr>
              <w:t>М.П.</w:t>
            </w:r>
          </w:p>
        </w:tc>
        <w:tc>
          <w:tcPr>
            <w:tcW w:w="360" w:type="dxa"/>
            <w:vMerge w:val="restart"/>
          </w:tcPr>
          <w:p w:rsidR="00766C03" w:rsidRPr="00766C03" w:rsidRDefault="00766C03">
            <w:pPr>
              <w:autoSpaceDE w:val="0"/>
              <w:autoSpaceDN w:val="0"/>
              <w:adjustRightInd w:val="0"/>
              <w:spacing w:after="0" w:line="240" w:lineRule="auto"/>
              <w:rPr>
                <w:rFonts w:ascii="Arial" w:hAnsi="Arial" w:cs="Arial"/>
                <w:sz w:val="20"/>
                <w:szCs w:val="20"/>
              </w:rPr>
            </w:pPr>
          </w:p>
        </w:tc>
        <w:tc>
          <w:tcPr>
            <w:tcW w:w="4456" w:type="dxa"/>
            <w:gridSpan w:val="2"/>
          </w:tcPr>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____________________________________</w:t>
            </w:r>
          </w:p>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(для индивидуальных предпринимателей - фамилия, имя отчество)</w:t>
            </w:r>
          </w:p>
        </w:tc>
      </w:tr>
      <w:tr w:rsidR="00766C03" w:rsidRPr="00766C03">
        <w:tc>
          <w:tcPr>
            <w:tcW w:w="4162" w:type="dxa"/>
            <w:gridSpan w:val="2"/>
            <w:vMerge/>
          </w:tcPr>
          <w:p w:rsidR="00766C03" w:rsidRPr="00766C03" w:rsidRDefault="00766C03">
            <w:pPr>
              <w:autoSpaceDE w:val="0"/>
              <w:autoSpaceDN w:val="0"/>
              <w:adjustRightInd w:val="0"/>
              <w:spacing w:after="0" w:line="240" w:lineRule="auto"/>
              <w:jc w:val="center"/>
              <w:rPr>
                <w:rFonts w:ascii="Arial" w:hAnsi="Arial" w:cs="Arial"/>
                <w:sz w:val="20"/>
                <w:szCs w:val="20"/>
              </w:rPr>
            </w:pPr>
          </w:p>
        </w:tc>
        <w:tc>
          <w:tcPr>
            <w:tcW w:w="360" w:type="dxa"/>
            <w:vMerge/>
          </w:tcPr>
          <w:p w:rsidR="00766C03" w:rsidRPr="00766C03" w:rsidRDefault="00766C03">
            <w:pPr>
              <w:autoSpaceDE w:val="0"/>
              <w:autoSpaceDN w:val="0"/>
              <w:adjustRightInd w:val="0"/>
              <w:spacing w:after="0" w:line="240" w:lineRule="auto"/>
              <w:jc w:val="center"/>
              <w:rPr>
                <w:rFonts w:ascii="Arial" w:hAnsi="Arial" w:cs="Arial"/>
                <w:sz w:val="20"/>
                <w:szCs w:val="20"/>
              </w:rPr>
            </w:pPr>
          </w:p>
        </w:tc>
        <w:tc>
          <w:tcPr>
            <w:tcW w:w="4456" w:type="dxa"/>
            <w:gridSpan w:val="2"/>
          </w:tcPr>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____________________________________</w:t>
            </w:r>
          </w:p>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lastRenderedPageBreak/>
              <w:t>(номер записи в Едином государственном реестре индивидуальных предпринимателей и дата ее внесения в реестр)</w:t>
            </w:r>
          </w:p>
        </w:tc>
      </w:tr>
      <w:tr w:rsidR="00766C03" w:rsidRPr="00766C03">
        <w:tc>
          <w:tcPr>
            <w:tcW w:w="4162" w:type="dxa"/>
            <w:gridSpan w:val="2"/>
            <w:vMerge/>
          </w:tcPr>
          <w:p w:rsidR="00766C03" w:rsidRPr="00766C03" w:rsidRDefault="00766C03">
            <w:pPr>
              <w:autoSpaceDE w:val="0"/>
              <w:autoSpaceDN w:val="0"/>
              <w:adjustRightInd w:val="0"/>
              <w:spacing w:after="0" w:line="240" w:lineRule="auto"/>
              <w:jc w:val="center"/>
              <w:rPr>
                <w:rFonts w:ascii="Arial" w:hAnsi="Arial" w:cs="Arial"/>
                <w:sz w:val="20"/>
                <w:szCs w:val="20"/>
              </w:rPr>
            </w:pPr>
          </w:p>
        </w:tc>
        <w:tc>
          <w:tcPr>
            <w:tcW w:w="360" w:type="dxa"/>
            <w:vMerge/>
          </w:tcPr>
          <w:p w:rsidR="00766C03" w:rsidRPr="00766C03" w:rsidRDefault="00766C03">
            <w:pPr>
              <w:autoSpaceDE w:val="0"/>
              <w:autoSpaceDN w:val="0"/>
              <w:adjustRightInd w:val="0"/>
              <w:spacing w:after="0" w:line="240" w:lineRule="auto"/>
              <w:jc w:val="center"/>
              <w:rPr>
                <w:rFonts w:ascii="Arial" w:hAnsi="Arial" w:cs="Arial"/>
                <w:sz w:val="20"/>
                <w:szCs w:val="20"/>
              </w:rPr>
            </w:pPr>
          </w:p>
        </w:tc>
        <w:tc>
          <w:tcPr>
            <w:tcW w:w="4456" w:type="dxa"/>
            <w:gridSpan w:val="2"/>
          </w:tcPr>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____________________________________</w:t>
            </w:r>
          </w:p>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(серия, номер, дата и место выдачи</w:t>
            </w:r>
          </w:p>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____________________________________</w:t>
            </w:r>
          </w:p>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паспорта или иного документа,</w:t>
            </w:r>
          </w:p>
        </w:tc>
      </w:tr>
      <w:tr w:rsidR="00766C03" w:rsidRPr="00766C03">
        <w:tc>
          <w:tcPr>
            <w:tcW w:w="4162" w:type="dxa"/>
            <w:gridSpan w:val="2"/>
            <w:vMerge/>
          </w:tcPr>
          <w:p w:rsidR="00766C03" w:rsidRPr="00766C03" w:rsidRDefault="00766C03">
            <w:pPr>
              <w:autoSpaceDE w:val="0"/>
              <w:autoSpaceDN w:val="0"/>
              <w:adjustRightInd w:val="0"/>
              <w:spacing w:after="0" w:line="240" w:lineRule="auto"/>
              <w:jc w:val="center"/>
              <w:rPr>
                <w:rFonts w:ascii="Arial" w:hAnsi="Arial" w:cs="Arial"/>
                <w:sz w:val="20"/>
                <w:szCs w:val="20"/>
              </w:rPr>
            </w:pPr>
          </w:p>
        </w:tc>
        <w:tc>
          <w:tcPr>
            <w:tcW w:w="360" w:type="dxa"/>
            <w:vMerge/>
          </w:tcPr>
          <w:p w:rsidR="00766C03" w:rsidRPr="00766C03" w:rsidRDefault="00766C03">
            <w:pPr>
              <w:autoSpaceDE w:val="0"/>
              <w:autoSpaceDN w:val="0"/>
              <w:adjustRightInd w:val="0"/>
              <w:spacing w:after="0" w:line="240" w:lineRule="auto"/>
              <w:jc w:val="center"/>
              <w:rPr>
                <w:rFonts w:ascii="Arial" w:hAnsi="Arial" w:cs="Arial"/>
                <w:sz w:val="20"/>
                <w:szCs w:val="20"/>
              </w:rPr>
            </w:pPr>
          </w:p>
        </w:tc>
        <w:tc>
          <w:tcPr>
            <w:tcW w:w="4456" w:type="dxa"/>
            <w:gridSpan w:val="2"/>
          </w:tcPr>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____________________________________</w:t>
            </w:r>
          </w:p>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удостоверяющего личность в соответствии с законодательством Российской Федерации)</w:t>
            </w:r>
          </w:p>
        </w:tc>
      </w:tr>
      <w:tr w:rsidR="00766C03" w:rsidRPr="00766C03">
        <w:tc>
          <w:tcPr>
            <w:tcW w:w="4162" w:type="dxa"/>
            <w:gridSpan w:val="2"/>
            <w:vMerge/>
          </w:tcPr>
          <w:p w:rsidR="00766C03" w:rsidRPr="00766C03" w:rsidRDefault="00766C03">
            <w:pPr>
              <w:autoSpaceDE w:val="0"/>
              <w:autoSpaceDN w:val="0"/>
              <w:adjustRightInd w:val="0"/>
              <w:spacing w:after="0" w:line="240" w:lineRule="auto"/>
              <w:jc w:val="center"/>
              <w:rPr>
                <w:rFonts w:ascii="Arial" w:hAnsi="Arial" w:cs="Arial"/>
                <w:sz w:val="20"/>
                <w:szCs w:val="20"/>
              </w:rPr>
            </w:pPr>
          </w:p>
        </w:tc>
        <w:tc>
          <w:tcPr>
            <w:tcW w:w="360" w:type="dxa"/>
            <w:vMerge/>
          </w:tcPr>
          <w:p w:rsidR="00766C03" w:rsidRPr="00766C03" w:rsidRDefault="00766C03">
            <w:pPr>
              <w:autoSpaceDE w:val="0"/>
              <w:autoSpaceDN w:val="0"/>
              <w:adjustRightInd w:val="0"/>
              <w:spacing w:after="0" w:line="240" w:lineRule="auto"/>
              <w:jc w:val="center"/>
              <w:rPr>
                <w:rFonts w:ascii="Arial" w:hAnsi="Arial" w:cs="Arial"/>
                <w:sz w:val="20"/>
                <w:szCs w:val="20"/>
              </w:rPr>
            </w:pPr>
          </w:p>
        </w:tc>
        <w:tc>
          <w:tcPr>
            <w:tcW w:w="4456" w:type="dxa"/>
            <w:gridSpan w:val="2"/>
          </w:tcPr>
          <w:p w:rsidR="00766C03" w:rsidRPr="00766C03" w:rsidRDefault="00766C03">
            <w:pPr>
              <w:autoSpaceDE w:val="0"/>
              <w:autoSpaceDN w:val="0"/>
              <w:adjustRightInd w:val="0"/>
              <w:spacing w:after="0" w:line="240" w:lineRule="auto"/>
              <w:rPr>
                <w:rFonts w:ascii="Arial" w:hAnsi="Arial" w:cs="Arial"/>
                <w:sz w:val="20"/>
                <w:szCs w:val="20"/>
              </w:rPr>
            </w:pPr>
            <w:r w:rsidRPr="00766C03">
              <w:rPr>
                <w:rFonts w:ascii="Arial" w:hAnsi="Arial" w:cs="Arial"/>
                <w:sz w:val="20"/>
                <w:szCs w:val="20"/>
              </w:rPr>
              <w:t>ИНН _______________________________</w:t>
            </w:r>
          </w:p>
          <w:p w:rsidR="00766C03" w:rsidRPr="00766C03" w:rsidRDefault="00766C03">
            <w:pPr>
              <w:autoSpaceDE w:val="0"/>
              <w:autoSpaceDN w:val="0"/>
              <w:adjustRightInd w:val="0"/>
              <w:spacing w:after="0" w:line="240" w:lineRule="auto"/>
              <w:rPr>
                <w:rFonts w:ascii="Arial" w:hAnsi="Arial" w:cs="Arial"/>
                <w:sz w:val="20"/>
                <w:szCs w:val="20"/>
              </w:rPr>
            </w:pPr>
            <w:r w:rsidRPr="00766C03">
              <w:rPr>
                <w:rFonts w:ascii="Arial" w:hAnsi="Arial" w:cs="Arial"/>
                <w:sz w:val="20"/>
                <w:szCs w:val="20"/>
              </w:rPr>
              <w:t>____________________________________</w:t>
            </w:r>
          </w:p>
        </w:tc>
      </w:tr>
      <w:tr w:rsidR="00766C03" w:rsidRPr="00766C03">
        <w:tc>
          <w:tcPr>
            <w:tcW w:w="4162" w:type="dxa"/>
            <w:gridSpan w:val="2"/>
            <w:vMerge/>
          </w:tcPr>
          <w:p w:rsidR="00766C03" w:rsidRPr="00766C03" w:rsidRDefault="00766C03">
            <w:pPr>
              <w:autoSpaceDE w:val="0"/>
              <w:autoSpaceDN w:val="0"/>
              <w:adjustRightInd w:val="0"/>
              <w:spacing w:after="0" w:line="240" w:lineRule="auto"/>
              <w:rPr>
                <w:rFonts w:ascii="Arial" w:hAnsi="Arial" w:cs="Arial"/>
                <w:sz w:val="20"/>
                <w:szCs w:val="20"/>
              </w:rPr>
            </w:pPr>
          </w:p>
        </w:tc>
        <w:tc>
          <w:tcPr>
            <w:tcW w:w="360" w:type="dxa"/>
            <w:vMerge/>
          </w:tcPr>
          <w:p w:rsidR="00766C03" w:rsidRPr="00766C03" w:rsidRDefault="00766C03">
            <w:pPr>
              <w:autoSpaceDE w:val="0"/>
              <w:autoSpaceDN w:val="0"/>
              <w:adjustRightInd w:val="0"/>
              <w:spacing w:after="0" w:line="240" w:lineRule="auto"/>
              <w:rPr>
                <w:rFonts w:ascii="Arial" w:hAnsi="Arial" w:cs="Arial"/>
                <w:sz w:val="20"/>
                <w:szCs w:val="20"/>
              </w:rPr>
            </w:pPr>
          </w:p>
        </w:tc>
        <w:tc>
          <w:tcPr>
            <w:tcW w:w="4456" w:type="dxa"/>
            <w:gridSpan w:val="2"/>
          </w:tcPr>
          <w:p w:rsidR="00766C03" w:rsidRPr="00766C03" w:rsidRDefault="00766C03">
            <w:pPr>
              <w:autoSpaceDE w:val="0"/>
              <w:autoSpaceDN w:val="0"/>
              <w:adjustRightInd w:val="0"/>
              <w:spacing w:after="0" w:line="240" w:lineRule="auto"/>
              <w:rPr>
                <w:rFonts w:ascii="Arial" w:hAnsi="Arial" w:cs="Arial"/>
                <w:sz w:val="20"/>
                <w:szCs w:val="20"/>
              </w:rPr>
            </w:pPr>
            <w:r w:rsidRPr="00766C03">
              <w:rPr>
                <w:rFonts w:ascii="Arial" w:hAnsi="Arial" w:cs="Arial"/>
                <w:sz w:val="20"/>
                <w:szCs w:val="20"/>
              </w:rPr>
              <w:t>Место жительства ____________________</w:t>
            </w:r>
          </w:p>
          <w:p w:rsidR="00766C03" w:rsidRPr="00766C03" w:rsidRDefault="00766C03">
            <w:pPr>
              <w:autoSpaceDE w:val="0"/>
              <w:autoSpaceDN w:val="0"/>
              <w:adjustRightInd w:val="0"/>
              <w:spacing w:after="0" w:line="240" w:lineRule="auto"/>
              <w:rPr>
                <w:rFonts w:ascii="Arial" w:hAnsi="Arial" w:cs="Arial"/>
                <w:sz w:val="20"/>
                <w:szCs w:val="20"/>
              </w:rPr>
            </w:pPr>
            <w:r w:rsidRPr="00766C03">
              <w:rPr>
                <w:rFonts w:ascii="Arial" w:hAnsi="Arial" w:cs="Arial"/>
                <w:sz w:val="20"/>
                <w:szCs w:val="20"/>
              </w:rPr>
              <w:t>____________________________________</w:t>
            </w:r>
          </w:p>
        </w:tc>
      </w:tr>
      <w:tr w:rsidR="00766C03" w:rsidRPr="00766C03">
        <w:tc>
          <w:tcPr>
            <w:tcW w:w="4162" w:type="dxa"/>
            <w:gridSpan w:val="2"/>
            <w:vMerge/>
          </w:tcPr>
          <w:p w:rsidR="00766C03" w:rsidRPr="00766C03" w:rsidRDefault="00766C03">
            <w:pPr>
              <w:autoSpaceDE w:val="0"/>
              <w:autoSpaceDN w:val="0"/>
              <w:adjustRightInd w:val="0"/>
              <w:spacing w:after="0" w:line="240" w:lineRule="auto"/>
              <w:rPr>
                <w:rFonts w:ascii="Arial" w:hAnsi="Arial" w:cs="Arial"/>
                <w:sz w:val="20"/>
                <w:szCs w:val="20"/>
              </w:rPr>
            </w:pPr>
          </w:p>
        </w:tc>
        <w:tc>
          <w:tcPr>
            <w:tcW w:w="360" w:type="dxa"/>
            <w:vMerge/>
          </w:tcPr>
          <w:p w:rsidR="00766C03" w:rsidRPr="00766C03" w:rsidRDefault="00766C03">
            <w:pPr>
              <w:autoSpaceDE w:val="0"/>
              <w:autoSpaceDN w:val="0"/>
              <w:adjustRightInd w:val="0"/>
              <w:spacing w:after="0" w:line="240" w:lineRule="auto"/>
              <w:rPr>
                <w:rFonts w:ascii="Arial" w:hAnsi="Arial" w:cs="Arial"/>
                <w:sz w:val="20"/>
                <w:szCs w:val="20"/>
              </w:rPr>
            </w:pPr>
          </w:p>
        </w:tc>
        <w:tc>
          <w:tcPr>
            <w:tcW w:w="2302" w:type="dxa"/>
          </w:tcPr>
          <w:p w:rsidR="00766C03" w:rsidRPr="00766C03" w:rsidRDefault="00766C03">
            <w:pPr>
              <w:autoSpaceDE w:val="0"/>
              <w:autoSpaceDN w:val="0"/>
              <w:adjustRightInd w:val="0"/>
              <w:spacing w:after="0" w:line="240" w:lineRule="auto"/>
              <w:rPr>
                <w:rFonts w:ascii="Arial" w:hAnsi="Arial" w:cs="Arial"/>
                <w:sz w:val="20"/>
                <w:szCs w:val="20"/>
              </w:rPr>
            </w:pPr>
          </w:p>
        </w:tc>
        <w:tc>
          <w:tcPr>
            <w:tcW w:w="2154" w:type="dxa"/>
          </w:tcPr>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_____________</w:t>
            </w:r>
          </w:p>
          <w:p w:rsidR="00766C03" w:rsidRPr="00766C03" w:rsidRDefault="00766C03">
            <w:pPr>
              <w:autoSpaceDE w:val="0"/>
              <w:autoSpaceDN w:val="0"/>
              <w:adjustRightInd w:val="0"/>
              <w:spacing w:after="0" w:line="240" w:lineRule="auto"/>
              <w:jc w:val="center"/>
              <w:rPr>
                <w:rFonts w:ascii="Arial" w:hAnsi="Arial" w:cs="Arial"/>
                <w:sz w:val="20"/>
                <w:szCs w:val="20"/>
              </w:rPr>
            </w:pPr>
            <w:r w:rsidRPr="00766C03">
              <w:rPr>
                <w:rFonts w:ascii="Arial" w:hAnsi="Arial" w:cs="Arial"/>
                <w:sz w:val="20"/>
                <w:szCs w:val="20"/>
              </w:rPr>
              <w:t>(подпись)</w:t>
            </w:r>
          </w:p>
        </w:tc>
      </w:tr>
      <w:tr w:rsidR="00766C03" w:rsidRPr="00766C03">
        <w:tc>
          <w:tcPr>
            <w:tcW w:w="4162" w:type="dxa"/>
            <w:gridSpan w:val="2"/>
          </w:tcPr>
          <w:p w:rsidR="00766C03" w:rsidRPr="00766C03" w:rsidRDefault="00766C03">
            <w:pPr>
              <w:autoSpaceDE w:val="0"/>
              <w:autoSpaceDN w:val="0"/>
              <w:adjustRightInd w:val="0"/>
              <w:spacing w:after="0" w:line="240" w:lineRule="auto"/>
              <w:rPr>
                <w:rFonts w:ascii="Arial" w:hAnsi="Arial" w:cs="Arial"/>
                <w:sz w:val="20"/>
                <w:szCs w:val="20"/>
              </w:rPr>
            </w:pPr>
          </w:p>
        </w:tc>
        <w:tc>
          <w:tcPr>
            <w:tcW w:w="360" w:type="dxa"/>
          </w:tcPr>
          <w:p w:rsidR="00766C03" w:rsidRPr="00766C03" w:rsidRDefault="00766C03">
            <w:pPr>
              <w:autoSpaceDE w:val="0"/>
              <w:autoSpaceDN w:val="0"/>
              <w:adjustRightInd w:val="0"/>
              <w:spacing w:after="0" w:line="240" w:lineRule="auto"/>
              <w:rPr>
                <w:rFonts w:ascii="Arial" w:hAnsi="Arial" w:cs="Arial"/>
                <w:sz w:val="20"/>
                <w:szCs w:val="20"/>
              </w:rPr>
            </w:pPr>
          </w:p>
        </w:tc>
        <w:tc>
          <w:tcPr>
            <w:tcW w:w="4456" w:type="dxa"/>
            <w:gridSpan w:val="2"/>
          </w:tcPr>
          <w:p w:rsidR="00766C03" w:rsidRPr="00766C03" w:rsidRDefault="00766C03">
            <w:pPr>
              <w:autoSpaceDE w:val="0"/>
              <w:autoSpaceDN w:val="0"/>
              <w:adjustRightInd w:val="0"/>
              <w:spacing w:after="0" w:line="240" w:lineRule="auto"/>
              <w:rPr>
                <w:rFonts w:ascii="Arial" w:hAnsi="Arial" w:cs="Arial"/>
                <w:sz w:val="20"/>
                <w:szCs w:val="20"/>
              </w:rPr>
            </w:pPr>
            <w:r w:rsidRPr="00766C03">
              <w:rPr>
                <w:rFonts w:ascii="Arial" w:hAnsi="Arial" w:cs="Arial"/>
                <w:sz w:val="20"/>
                <w:szCs w:val="20"/>
              </w:rPr>
              <w:t>М.П.</w:t>
            </w:r>
          </w:p>
        </w:tc>
      </w:tr>
    </w:tbl>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ind w:firstLine="540"/>
        <w:jc w:val="both"/>
        <w:rPr>
          <w:rFonts w:ascii="Arial" w:hAnsi="Arial" w:cs="Arial"/>
          <w:sz w:val="20"/>
          <w:szCs w:val="20"/>
        </w:rPr>
      </w:pPr>
      <w:r w:rsidRPr="00766C03">
        <w:rPr>
          <w:rFonts w:ascii="Arial" w:hAnsi="Arial" w:cs="Arial"/>
          <w:sz w:val="20"/>
          <w:szCs w:val="20"/>
        </w:rPr>
        <w:t>--------------------------------</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bookmarkStart w:id="5" w:name="Par224"/>
      <w:bookmarkEnd w:id="5"/>
      <w:r w:rsidRPr="00766C03">
        <w:rPr>
          <w:rFonts w:ascii="Arial" w:hAnsi="Arial" w:cs="Arial"/>
          <w:sz w:val="20"/>
          <w:szCs w:val="20"/>
        </w:rPr>
        <w:t xml:space="preserve">&lt;1&gt; Подлежит указанию, если </w:t>
      </w:r>
      <w:proofErr w:type="spellStart"/>
      <w:r w:rsidRPr="00766C03">
        <w:rPr>
          <w:rFonts w:ascii="Arial" w:hAnsi="Arial" w:cs="Arial"/>
          <w:sz w:val="20"/>
          <w:szCs w:val="20"/>
        </w:rPr>
        <w:t>энергопринимающее</w:t>
      </w:r>
      <w:proofErr w:type="spellEnd"/>
      <w:r w:rsidRPr="00766C03">
        <w:rPr>
          <w:rFonts w:ascii="Arial" w:hAnsi="Arial" w:cs="Arial"/>
          <w:sz w:val="20"/>
          <w:szCs w:val="20"/>
        </w:rPr>
        <w:t xml:space="preserve"> устройство заявителя ранее в надлежащем порядке </w:t>
      </w:r>
      <w:proofErr w:type="gramStart"/>
      <w:r w:rsidRPr="00766C03">
        <w:rPr>
          <w:rFonts w:ascii="Arial" w:hAnsi="Arial" w:cs="Arial"/>
          <w:sz w:val="20"/>
          <w:szCs w:val="20"/>
        </w:rPr>
        <w:t>было технологически присоединено</w:t>
      </w:r>
      <w:proofErr w:type="gramEnd"/>
      <w:r w:rsidRPr="00766C03">
        <w:rPr>
          <w:rFonts w:ascii="Arial" w:hAnsi="Arial" w:cs="Arial"/>
          <w:sz w:val="20"/>
          <w:szCs w:val="20"/>
        </w:rP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w:t>
      </w:r>
      <w:proofErr w:type="spellStart"/>
      <w:r w:rsidRPr="00766C03">
        <w:rPr>
          <w:rFonts w:ascii="Arial" w:hAnsi="Arial" w:cs="Arial"/>
          <w:sz w:val="20"/>
          <w:szCs w:val="20"/>
        </w:rPr>
        <w:t>энергопринимающих</w:t>
      </w:r>
      <w:proofErr w:type="spellEnd"/>
      <w:r w:rsidRPr="00766C03">
        <w:rPr>
          <w:rFonts w:ascii="Arial" w:hAnsi="Arial" w:cs="Arial"/>
          <w:sz w:val="20"/>
          <w:szCs w:val="20"/>
        </w:rPr>
        <w:t xml:space="preserve"> устройств.</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bookmarkStart w:id="6" w:name="Par225"/>
      <w:bookmarkEnd w:id="6"/>
      <w:r w:rsidRPr="00766C03">
        <w:rPr>
          <w:rFonts w:ascii="Arial" w:hAnsi="Arial" w:cs="Arial"/>
          <w:sz w:val="20"/>
          <w:szCs w:val="20"/>
        </w:rPr>
        <w:t>&lt;2&gt; Срок действия технических условий не может составлять менее 2 лет и более 5 лет.</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bookmarkStart w:id="7" w:name="Par226"/>
      <w:bookmarkEnd w:id="7"/>
      <w:r w:rsidRPr="00766C03">
        <w:rPr>
          <w:rFonts w:ascii="Arial" w:hAnsi="Arial" w:cs="Arial"/>
          <w:sz w:val="20"/>
          <w:szCs w:val="20"/>
        </w:rP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bookmarkStart w:id="8" w:name="Par227"/>
      <w:bookmarkEnd w:id="8"/>
      <w:r w:rsidRPr="00766C03">
        <w:rPr>
          <w:rFonts w:ascii="Arial" w:hAnsi="Arial" w:cs="Arial"/>
          <w:sz w:val="20"/>
          <w:szCs w:val="20"/>
        </w:rPr>
        <w:t xml:space="preserve">&lt;4&gt; До выполнения лицом, максимальная мощность </w:t>
      </w:r>
      <w:proofErr w:type="spellStart"/>
      <w:r w:rsidRPr="00766C03">
        <w:rPr>
          <w:rFonts w:ascii="Arial" w:hAnsi="Arial" w:cs="Arial"/>
          <w:sz w:val="20"/>
          <w:szCs w:val="20"/>
        </w:rPr>
        <w:t>энергопринимающих</w:t>
      </w:r>
      <w:proofErr w:type="spellEnd"/>
      <w:r w:rsidRPr="00766C03">
        <w:rPr>
          <w:rFonts w:ascii="Arial" w:hAnsi="Arial" w:cs="Arial"/>
          <w:sz w:val="20"/>
          <w:szCs w:val="20"/>
        </w:rPr>
        <w:t xml:space="preserve"> устройств которого перераспределяется по соглашению о перераспределении мощности, требований сетевой организации, указанных в </w:t>
      </w:r>
      <w:hyperlink w:anchor="Par102" w:history="1">
        <w:r w:rsidRPr="00766C03">
          <w:rPr>
            <w:rFonts w:ascii="Arial" w:hAnsi="Arial" w:cs="Arial"/>
            <w:sz w:val="20"/>
            <w:szCs w:val="20"/>
          </w:rPr>
          <w:t>пункте 6</w:t>
        </w:r>
      </w:hyperlink>
      <w:r w:rsidRPr="00766C03">
        <w:rPr>
          <w:rFonts w:ascii="Arial" w:hAnsi="Arial" w:cs="Arial"/>
          <w:sz w:val="20"/>
          <w:szCs w:val="20"/>
        </w:rPr>
        <w:t xml:space="preserve"> настоящего договора, фактическое присоединение </w:t>
      </w:r>
      <w:proofErr w:type="spellStart"/>
      <w:r w:rsidRPr="00766C03">
        <w:rPr>
          <w:rFonts w:ascii="Arial" w:hAnsi="Arial" w:cs="Arial"/>
          <w:sz w:val="20"/>
          <w:szCs w:val="20"/>
        </w:rPr>
        <w:t>энергопринимающих</w:t>
      </w:r>
      <w:proofErr w:type="spellEnd"/>
      <w:r w:rsidRPr="00766C03">
        <w:rPr>
          <w:rFonts w:ascii="Arial" w:hAnsi="Arial" w:cs="Arial"/>
          <w:sz w:val="20"/>
          <w:szCs w:val="20"/>
        </w:rPr>
        <w:t xml:space="preserve"> устройств лица, в пользу которого перераспределена максимальная мощность, не производится.</w:t>
      </w: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right"/>
        <w:outlineLvl w:val="1"/>
        <w:rPr>
          <w:rFonts w:ascii="Arial" w:hAnsi="Arial" w:cs="Arial"/>
          <w:sz w:val="20"/>
          <w:szCs w:val="20"/>
        </w:rPr>
      </w:pPr>
      <w:r w:rsidRPr="00766C03">
        <w:rPr>
          <w:rFonts w:ascii="Arial" w:hAnsi="Arial" w:cs="Arial"/>
          <w:sz w:val="20"/>
          <w:szCs w:val="20"/>
        </w:rPr>
        <w:lastRenderedPageBreak/>
        <w:t>Приложение</w:t>
      </w:r>
    </w:p>
    <w:p w:rsidR="00766C03" w:rsidRPr="00766C03" w:rsidRDefault="00766C03" w:rsidP="00766C03">
      <w:pPr>
        <w:autoSpaceDE w:val="0"/>
        <w:autoSpaceDN w:val="0"/>
        <w:adjustRightInd w:val="0"/>
        <w:spacing w:after="0" w:line="240" w:lineRule="auto"/>
        <w:jc w:val="right"/>
        <w:rPr>
          <w:rFonts w:ascii="Arial" w:hAnsi="Arial" w:cs="Arial"/>
          <w:sz w:val="20"/>
          <w:szCs w:val="20"/>
        </w:rPr>
      </w:pPr>
      <w:r w:rsidRPr="00766C03">
        <w:rPr>
          <w:rFonts w:ascii="Arial" w:hAnsi="Arial" w:cs="Arial"/>
          <w:sz w:val="20"/>
          <w:szCs w:val="20"/>
        </w:rPr>
        <w:t>к типовому договору</w:t>
      </w:r>
    </w:p>
    <w:p w:rsidR="00766C03" w:rsidRPr="00766C03" w:rsidRDefault="00766C03" w:rsidP="00766C03">
      <w:pPr>
        <w:autoSpaceDE w:val="0"/>
        <w:autoSpaceDN w:val="0"/>
        <w:adjustRightInd w:val="0"/>
        <w:spacing w:after="0" w:line="240" w:lineRule="auto"/>
        <w:jc w:val="right"/>
        <w:rPr>
          <w:rFonts w:ascii="Arial" w:hAnsi="Arial" w:cs="Arial"/>
          <w:sz w:val="20"/>
          <w:szCs w:val="20"/>
        </w:rPr>
      </w:pPr>
      <w:r w:rsidRPr="00766C03">
        <w:rPr>
          <w:rFonts w:ascii="Arial" w:hAnsi="Arial" w:cs="Arial"/>
          <w:sz w:val="20"/>
          <w:szCs w:val="20"/>
        </w:rPr>
        <w:t>об осуществлении технологического</w:t>
      </w:r>
    </w:p>
    <w:p w:rsidR="00766C03" w:rsidRPr="00766C03" w:rsidRDefault="00766C03" w:rsidP="00766C03">
      <w:pPr>
        <w:autoSpaceDE w:val="0"/>
        <w:autoSpaceDN w:val="0"/>
        <w:adjustRightInd w:val="0"/>
        <w:spacing w:after="0" w:line="240" w:lineRule="auto"/>
        <w:jc w:val="right"/>
        <w:rPr>
          <w:rFonts w:ascii="Arial" w:hAnsi="Arial" w:cs="Arial"/>
          <w:sz w:val="20"/>
          <w:szCs w:val="20"/>
        </w:rPr>
      </w:pPr>
      <w:r w:rsidRPr="00766C03">
        <w:rPr>
          <w:rFonts w:ascii="Arial" w:hAnsi="Arial" w:cs="Arial"/>
          <w:sz w:val="20"/>
          <w:szCs w:val="20"/>
        </w:rPr>
        <w:t>присоединения к электрическим сетям</w:t>
      </w:r>
    </w:p>
    <w:p w:rsidR="00766C03" w:rsidRPr="00766C03" w:rsidRDefault="00766C03" w:rsidP="00766C03">
      <w:pPr>
        <w:autoSpaceDE w:val="0"/>
        <w:autoSpaceDN w:val="0"/>
        <w:adjustRightInd w:val="0"/>
        <w:spacing w:after="0" w:line="240" w:lineRule="auto"/>
        <w:jc w:val="right"/>
        <w:rPr>
          <w:rFonts w:ascii="Arial" w:hAnsi="Arial" w:cs="Arial"/>
          <w:sz w:val="20"/>
          <w:szCs w:val="20"/>
        </w:rPr>
      </w:pPr>
      <w:r w:rsidRPr="00766C03">
        <w:rPr>
          <w:rFonts w:ascii="Arial" w:hAnsi="Arial" w:cs="Arial"/>
          <w:sz w:val="20"/>
          <w:szCs w:val="20"/>
        </w:rPr>
        <w:t>посредством перераспределения</w:t>
      </w:r>
    </w:p>
    <w:p w:rsidR="00766C03" w:rsidRPr="00766C03" w:rsidRDefault="00766C03" w:rsidP="00766C03">
      <w:pPr>
        <w:autoSpaceDE w:val="0"/>
        <w:autoSpaceDN w:val="0"/>
        <w:adjustRightInd w:val="0"/>
        <w:spacing w:after="0" w:line="240" w:lineRule="auto"/>
        <w:jc w:val="right"/>
        <w:rPr>
          <w:rFonts w:ascii="Arial" w:hAnsi="Arial" w:cs="Arial"/>
          <w:sz w:val="20"/>
          <w:szCs w:val="20"/>
        </w:rPr>
      </w:pPr>
      <w:r w:rsidRPr="00766C03">
        <w:rPr>
          <w:rFonts w:ascii="Arial" w:hAnsi="Arial" w:cs="Arial"/>
          <w:sz w:val="20"/>
          <w:szCs w:val="20"/>
        </w:rPr>
        <w:t>максимальной мощности</w:t>
      </w: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bookmarkStart w:id="9" w:name="Par240"/>
      <w:bookmarkEnd w:id="9"/>
      <w:r w:rsidRPr="00766C03">
        <w:rPr>
          <w:rFonts w:ascii="Courier New" w:hAnsi="Courier New" w:cs="Courier New"/>
          <w:sz w:val="20"/>
          <w:szCs w:val="20"/>
        </w:rPr>
        <w:t xml:space="preserve">                            ТЕХНИЧЕСКИЕ УСЛОВИЯ</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для присоединения к электрическим сетям посредством</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перераспределения максимальной мощности</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(для заявителей, заключивших соглашение</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о перераспределении максимальной мощности с владельцами</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w:t>
      </w:r>
      <w:proofErr w:type="spellStart"/>
      <w:r w:rsidRPr="00766C03">
        <w:rPr>
          <w:rFonts w:ascii="Courier New" w:hAnsi="Courier New" w:cs="Courier New"/>
          <w:sz w:val="20"/>
          <w:szCs w:val="20"/>
        </w:rPr>
        <w:t>энергопринимающих</w:t>
      </w:r>
      <w:proofErr w:type="spellEnd"/>
      <w:r w:rsidRPr="00766C03">
        <w:rPr>
          <w:rFonts w:ascii="Courier New" w:hAnsi="Courier New" w:cs="Courier New"/>
          <w:sz w:val="20"/>
          <w:szCs w:val="20"/>
        </w:rPr>
        <w:t xml:space="preserve"> устройств (за исключением лиц, указанных</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в </w:t>
      </w:r>
      <w:hyperlink r:id="rId8" w:history="1">
        <w:r w:rsidRPr="00766C03">
          <w:rPr>
            <w:rFonts w:ascii="Courier New" w:hAnsi="Courier New" w:cs="Courier New"/>
            <w:sz w:val="20"/>
            <w:szCs w:val="20"/>
          </w:rPr>
          <w:t>пункте 12(1)</w:t>
        </w:r>
      </w:hyperlink>
      <w:r w:rsidRPr="00766C03">
        <w:rPr>
          <w:rFonts w:ascii="Courier New" w:hAnsi="Courier New" w:cs="Courier New"/>
          <w:sz w:val="20"/>
          <w:szCs w:val="20"/>
        </w:rPr>
        <w:t xml:space="preserve"> Правил технологического присоединения</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w:t>
      </w:r>
      <w:proofErr w:type="spellStart"/>
      <w:r w:rsidRPr="00766C03">
        <w:rPr>
          <w:rFonts w:ascii="Courier New" w:hAnsi="Courier New" w:cs="Courier New"/>
          <w:sz w:val="20"/>
          <w:szCs w:val="20"/>
        </w:rPr>
        <w:t>энергопринимающих</w:t>
      </w:r>
      <w:proofErr w:type="spellEnd"/>
      <w:r w:rsidRPr="00766C03">
        <w:rPr>
          <w:rFonts w:ascii="Courier New" w:hAnsi="Courier New" w:cs="Courier New"/>
          <w:sz w:val="20"/>
          <w:szCs w:val="20"/>
        </w:rPr>
        <w:t xml:space="preserve"> устройств потребителей электрической</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энергии, объектов по производству электрической энергии,</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а также объектов электросетевого хозяйства, принадлежащих сетевым</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организациям и иным лицам, к электрическим сетям, максимальная</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мощность </w:t>
      </w:r>
      <w:proofErr w:type="spellStart"/>
      <w:r w:rsidRPr="00766C03">
        <w:rPr>
          <w:rFonts w:ascii="Courier New" w:hAnsi="Courier New" w:cs="Courier New"/>
          <w:sz w:val="20"/>
          <w:szCs w:val="20"/>
        </w:rPr>
        <w:t>энергопринимающих</w:t>
      </w:r>
      <w:proofErr w:type="spellEnd"/>
      <w:r w:rsidRPr="00766C03">
        <w:rPr>
          <w:rFonts w:ascii="Courier New" w:hAnsi="Courier New" w:cs="Courier New"/>
          <w:sz w:val="20"/>
          <w:szCs w:val="20"/>
        </w:rPr>
        <w:t xml:space="preserve"> устройств которых составляет</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до 15 кВт включительно, лиц, указанных в </w:t>
      </w:r>
      <w:hyperlink r:id="rId9" w:history="1">
        <w:r w:rsidRPr="00766C03">
          <w:rPr>
            <w:rFonts w:ascii="Courier New" w:hAnsi="Courier New" w:cs="Courier New"/>
            <w:sz w:val="20"/>
            <w:szCs w:val="20"/>
          </w:rPr>
          <w:t>пунктах 13</w:t>
        </w:r>
      </w:hyperlink>
      <w:r w:rsidRPr="00766C03">
        <w:rPr>
          <w:rFonts w:ascii="Courier New" w:hAnsi="Courier New" w:cs="Courier New"/>
          <w:sz w:val="20"/>
          <w:szCs w:val="20"/>
        </w:rPr>
        <w:t xml:space="preserve"> и </w:t>
      </w:r>
      <w:hyperlink r:id="rId10" w:history="1">
        <w:r w:rsidRPr="00766C03">
          <w:rPr>
            <w:rFonts w:ascii="Courier New" w:hAnsi="Courier New" w:cs="Courier New"/>
            <w:sz w:val="20"/>
            <w:szCs w:val="20"/>
          </w:rPr>
          <w:t>14</w:t>
        </w:r>
      </w:hyperlink>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указанных Правил, лиц, присоединенных к объектам единой</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национальной (общероссийской) электрической сети, а также лиц,</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не внесших плату за технологическое присоединение либо внесших</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плату за технологическое присоединение не в полном объеме),</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имеющими на праве собственности или на ином законном основании</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w:t>
      </w:r>
      <w:proofErr w:type="spellStart"/>
      <w:r w:rsidRPr="00766C03">
        <w:rPr>
          <w:rFonts w:ascii="Courier New" w:hAnsi="Courier New" w:cs="Courier New"/>
          <w:sz w:val="20"/>
          <w:szCs w:val="20"/>
        </w:rPr>
        <w:t>энергопринимающие</w:t>
      </w:r>
      <w:proofErr w:type="spellEnd"/>
      <w:r w:rsidRPr="00766C03">
        <w:rPr>
          <w:rFonts w:ascii="Courier New" w:hAnsi="Courier New" w:cs="Courier New"/>
          <w:sz w:val="20"/>
          <w:szCs w:val="20"/>
        </w:rPr>
        <w:t xml:space="preserve"> устройства, в отношении которых</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до 1 января 2009 г. в установленном порядке было</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осуществлено фактическое технологическое</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присоединение к электрическим сетям)</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N                                                "__" _____________ 20__ г.</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(наименование сетевой организации, выдавшей технические условия)</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(полное наименование заявителя - юридического лица;</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фамилия, имя, отчество заявителя - индивидуального предпринимателя)</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1. Наименование </w:t>
      </w:r>
      <w:proofErr w:type="spellStart"/>
      <w:r w:rsidRPr="00766C03">
        <w:rPr>
          <w:rFonts w:ascii="Courier New" w:hAnsi="Courier New" w:cs="Courier New"/>
          <w:sz w:val="20"/>
          <w:szCs w:val="20"/>
        </w:rPr>
        <w:t>энергопринимающих</w:t>
      </w:r>
      <w:proofErr w:type="spellEnd"/>
      <w:r w:rsidRPr="00766C03">
        <w:rPr>
          <w:rFonts w:ascii="Courier New" w:hAnsi="Courier New" w:cs="Courier New"/>
          <w:sz w:val="20"/>
          <w:szCs w:val="20"/>
        </w:rPr>
        <w:t xml:space="preserve"> устройств заявителя 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2. </w:t>
      </w:r>
      <w:proofErr w:type="gramStart"/>
      <w:r w:rsidRPr="00766C03">
        <w:rPr>
          <w:rFonts w:ascii="Courier New" w:hAnsi="Courier New" w:cs="Courier New"/>
          <w:sz w:val="20"/>
          <w:szCs w:val="20"/>
        </w:rPr>
        <w:t>Наименование  и</w:t>
      </w:r>
      <w:proofErr w:type="gramEnd"/>
      <w:r w:rsidRPr="00766C03">
        <w:rPr>
          <w:rFonts w:ascii="Courier New" w:hAnsi="Courier New" w:cs="Courier New"/>
          <w:sz w:val="20"/>
          <w:szCs w:val="20"/>
        </w:rPr>
        <w:t xml:space="preserve">  место нахождения объектов, в целях электроснабжения</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которых   </w:t>
      </w:r>
      <w:proofErr w:type="gramStart"/>
      <w:r w:rsidRPr="00766C03">
        <w:rPr>
          <w:rFonts w:ascii="Courier New" w:hAnsi="Courier New" w:cs="Courier New"/>
          <w:sz w:val="20"/>
          <w:szCs w:val="20"/>
        </w:rPr>
        <w:t>осуществляется  технологическое</w:t>
      </w:r>
      <w:proofErr w:type="gramEnd"/>
      <w:r w:rsidRPr="00766C03">
        <w:rPr>
          <w:rFonts w:ascii="Courier New" w:hAnsi="Courier New" w:cs="Courier New"/>
          <w:sz w:val="20"/>
          <w:szCs w:val="20"/>
        </w:rPr>
        <w:t xml:space="preserve">  присоединение  </w:t>
      </w:r>
      <w:proofErr w:type="spellStart"/>
      <w:r w:rsidRPr="00766C03">
        <w:rPr>
          <w:rFonts w:ascii="Courier New" w:hAnsi="Courier New" w:cs="Courier New"/>
          <w:sz w:val="20"/>
          <w:szCs w:val="20"/>
        </w:rPr>
        <w:t>энергопринимающих</w:t>
      </w:r>
      <w:proofErr w:type="spellEnd"/>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устройств заявителя 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3.  </w:t>
      </w:r>
      <w:proofErr w:type="gramStart"/>
      <w:r w:rsidRPr="00766C03">
        <w:rPr>
          <w:rFonts w:ascii="Courier New" w:hAnsi="Courier New" w:cs="Courier New"/>
          <w:sz w:val="20"/>
          <w:szCs w:val="20"/>
        </w:rPr>
        <w:t>Максимальная  мощность</w:t>
      </w:r>
      <w:proofErr w:type="gramEnd"/>
      <w:r w:rsidRPr="00766C03">
        <w:rPr>
          <w:rFonts w:ascii="Courier New" w:hAnsi="Courier New" w:cs="Courier New"/>
          <w:sz w:val="20"/>
          <w:szCs w:val="20"/>
        </w:rPr>
        <w:t xml:space="preserve">  присоединяемых  </w:t>
      </w:r>
      <w:proofErr w:type="spellStart"/>
      <w:r w:rsidRPr="00766C03">
        <w:rPr>
          <w:rFonts w:ascii="Courier New" w:hAnsi="Courier New" w:cs="Courier New"/>
          <w:sz w:val="20"/>
          <w:szCs w:val="20"/>
        </w:rPr>
        <w:t>энергопринимающих</w:t>
      </w:r>
      <w:proofErr w:type="spellEnd"/>
      <w:r w:rsidRPr="00766C03">
        <w:rPr>
          <w:rFonts w:ascii="Courier New" w:hAnsi="Courier New" w:cs="Courier New"/>
          <w:sz w:val="20"/>
          <w:szCs w:val="20"/>
        </w:rPr>
        <w:t xml:space="preserve"> устройств</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заявителя составляет ________________________________________________ (кВт)</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(если </w:t>
      </w:r>
      <w:proofErr w:type="spellStart"/>
      <w:r w:rsidRPr="00766C03">
        <w:rPr>
          <w:rFonts w:ascii="Courier New" w:hAnsi="Courier New" w:cs="Courier New"/>
          <w:sz w:val="20"/>
          <w:szCs w:val="20"/>
        </w:rPr>
        <w:t>энергопринимающее</w:t>
      </w:r>
      <w:proofErr w:type="spellEnd"/>
      <w:r w:rsidRPr="00766C03">
        <w:rPr>
          <w:rFonts w:ascii="Courier New" w:hAnsi="Courier New" w:cs="Courier New"/>
          <w:sz w:val="20"/>
          <w:szCs w:val="20"/>
        </w:rPr>
        <w:t xml:space="preserve"> устройство вводится</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в эксплуатацию по этапам и очередям, указывается поэтапное</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распределение мощности)</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4. Категория надежности 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5.  </w:t>
      </w:r>
      <w:proofErr w:type="gramStart"/>
      <w:r w:rsidRPr="00766C03">
        <w:rPr>
          <w:rFonts w:ascii="Courier New" w:hAnsi="Courier New" w:cs="Courier New"/>
          <w:sz w:val="20"/>
          <w:szCs w:val="20"/>
        </w:rPr>
        <w:t>Класс  напряжения</w:t>
      </w:r>
      <w:proofErr w:type="gramEnd"/>
      <w:r w:rsidRPr="00766C03">
        <w:rPr>
          <w:rFonts w:ascii="Courier New" w:hAnsi="Courier New" w:cs="Courier New"/>
          <w:sz w:val="20"/>
          <w:szCs w:val="20"/>
        </w:rPr>
        <w:t xml:space="preserve">  электрических  сетей,  к  которым осуществляется</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технологическое присоединение _________________ (</w:t>
      </w:r>
      <w:proofErr w:type="spellStart"/>
      <w:r w:rsidRPr="00766C03">
        <w:rPr>
          <w:rFonts w:ascii="Courier New" w:hAnsi="Courier New" w:cs="Courier New"/>
          <w:sz w:val="20"/>
          <w:szCs w:val="20"/>
        </w:rPr>
        <w:t>кВ</w:t>
      </w:r>
      <w:proofErr w:type="spellEnd"/>
      <w:r w:rsidRPr="00766C03">
        <w:rPr>
          <w:rFonts w:ascii="Courier New" w:hAnsi="Courier New" w:cs="Courier New"/>
          <w:sz w:val="20"/>
          <w:szCs w:val="20"/>
        </w:rPr>
        <w:t>).</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6.  </w:t>
      </w:r>
      <w:proofErr w:type="gramStart"/>
      <w:r w:rsidRPr="00766C03">
        <w:rPr>
          <w:rFonts w:ascii="Courier New" w:hAnsi="Courier New" w:cs="Courier New"/>
          <w:sz w:val="20"/>
          <w:szCs w:val="20"/>
        </w:rPr>
        <w:t>Год  ввода</w:t>
      </w:r>
      <w:proofErr w:type="gramEnd"/>
      <w:r w:rsidRPr="00766C03">
        <w:rPr>
          <w:rFonts w:ascii="Courier New" w:hAnsi="Courier New" w:cs="Courier New"/>
          <w:sz w:val="20"/>
          <w:szCs w:val="20"/>
        </w:rPr>
        <w:t xml:space="preserve">  в  эксплуатацию  </w:t>
      </w:r>
      <w:proofErr w:type="spellStart"/>
      <w:r w:rsidRPr="00766C03">
        <w:rPr>
          <w:rFonts w:ascii="Courier New" w:hAnsi="Courier New" w:cs="Courier New"/>
          <w:sz w:val="20"/>
          <w:szCs w:val="20"/>
        </w:rPr>
        <w:t>энергопринимающих</w:t>
      </w:r>
      <w:proofErr w:type="spellEnd"/>
      <w:r w:rsidRPr="00766C03">
        <w:rPr>
          <w:rFonts w:ascii="Courier New" w:hAnsi="Courier New" w:cs="Courier New"/>
          <w:sz w:val="20"/>
          <w:szCs w:val="20"/>
        </w:rPr>
        <w:t xml:space="preserve">  устройств заявителя</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7.  </w:t>
      </w:r>
      <w:proofErr w:type="gramStart"/>
      <w:r w:rsidRPr="00766C03">
        <w:rPr>
          <w:rFonts w:ascii="Courier New" w:hAnsi="Courier New" w:cs="Courier New"/>
          <w:sz w:val="20"/>
          <w:szCs w:val="20"/>
        </w:rPr>
        <w:t>Точка  (</w:t>
      </w:r>
      <w:proofErr w:type="gramEnd"/>
      <w:r w:rsidRPr="00766C03">
        <w:rPr>
          <w:rFonts w:ascii="Courier New" w:hAnsi="Courier New" w:cs="Courier New"/>
          <w:sz w:val="20"/>
          <w:szCs w:val="20"/>
        </w:rPr>
        <w:t>точки) присоединения (вводные распределительные устройства,</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proofErr w:type="gramStart"/>
      <w:r w:rsidRPr="00766C03">
        <w:rPr>
          <w:rFonts w:ascii="Courier New" w:hAnsi="Courier New" w:cs="Courier New"/>
          <w:sz w:val="20"/>
          <w:szCs w:val="20"/>
        </w:rPr>
        <w:t>линии  электропередачи</w:t>
      </w:r>
      <w:proofErr w:type="gramEnd"/>
      <w:r w:rsidRPr="00766C03">
        <w:rPr>
          <w:rFonts w:ascii="Courier New" w:hAnsi="Courier New" w:cs="Courier New"/>
          <w:sz w:val="20"/>
          <w:szCs w:val="20"/>
        </w:rPr>
        <w:t>,  базовые  подстанции,  генераторы)  и  максимальная</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мощность   </w:t>
      </w:r>
      <w:proofErr w:type="spellStart"/>
      <w:r w:rsidRPr="00766C03">
        <w:rPr>
          <w:rFonts w:ascii="Courier New" w:hAnsi="Courier New" w:cs="Courier New"/>
          <w:sz w:val="20"/>
          <w:szCs w:val="20"/>
        </w:rPr>
        <w:t>энергопринимающих</w:t>
      </w:r>
      <w:proofErr w:type="spellEnd"/>
      <w:r w:rsidRPr="00766C03">
        <w:rPr>
          <w:rFonts w:ascii="Courier New" w:hAnsi="Courier New" w:cs="Courier New"/>
          <w:sz w:val="20"/>
          <w:szCs w:val="20"/>
        </w:rPr>
        <w:t xml:space="preserve">   устройств   </w:t>
      </w:r>
      <w:proofErr w:type="gramStart"/>
      <w:r w:rsidRPr="00766C03">
        <w:rPr>
          <w:rFonts w:ascii="Courier New" w:hAnsi="Courier New" w:cs="Courier New"/>
          <w:sz w:val="20"/>
          <w:szCs w:val="20"/>
        </w:rPr>
        <w:t>по  каждой</w:t>
      </w:r>
      <w:proofErr w:type="gramEnd"/>
      <w:r w:rsidRPr="00766C03">
        <w:rPr>
          <w:rFonts w:ascii="Courier New" w:hAnsi="Courier New" w:cs="Courier New"/>
          <w:sz w:val="20"/>
          <w:szCs w:val="20"/>
        </w:rPr>
        <w:t xml:space="preserve">  точке  присоединения</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 (кВт).</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8. Основной источник питания 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9. Резервный источник питания 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lastRenderedPageBreak/>
        <w:t xml:space="preserve">    10. Сетевая организация осуществляет </w:t>
      </w:r>
      <w:hyperlink w:anchor="Par333" w:history="1">
        <w:r w:rsidRPr="00766C03">
          <w:rPr>
            <w:rFonts w:ascii="Courier New" w:hAnsi="Courier New" w:cs="Courier New"/>
            <w:sz w:val="20"/>
            <w:szCs w:val="20"/>
          </w:rPr>
          <w:t>&lt;1&gt;</w:t>
        </w:r>
      </w:hyperlink>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(указываются требования к усилению существующей электрической сети в связи</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с присоединением новых мощностей (строительство новых линий</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электропередачи, подстанций, увеличение сечения проводов и кабелей, замена</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или увеличение мощности трансформаторов, расширение распределительных</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устройств, модернизация оборудования, реконструкция объектов</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электросетевого хозяйства, установка устройств регулирования</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напряжения для обеспечения надежности и качества электрической</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энергии, а также по договоренности Сторон иные обязанности по исполнению</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технических условий, предусмотренные </w:t>
      </w:r>
      <w:hyperlink r:id="rId11" w:history="1">
        <w:r w:rsidRPr="00766C03">
          <w:rPr>
            <w:rFonts w:ascii="Courier New" w:hAnsi="Courier New" w:cs="Courier New"/>
            <w:sz w:val="20"/>
            <w:szCs w:val="20"/>
          </w:rPr>
          <w:t>пунктом 25</w:t>
        </w:r>
      </w:hyperlink>
      <w:r w:rsidRPr="00766C03">
        <w:rPr>
          <w:rFonts w:ascii="Courier New" w:hAnsi="Courier New" w:cs="Courier New"/>
          <w:sz w:val="20"/>
          <w:szCs w:val="20"/>
        </w:rPr>
        <w:t xml:space="preserve"> Правил технологического</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присоединения </w:t>
      </w:r>
      <w:proofErr w:type="spellStart"/>
      <w:r w:rsidRPr="00766C03">
        <w:rPr>
          <w:rFonts w:ascii="Courier New" w:hAnsi="Courier New" w:cs="Courier New"/>
          <w:sz w:val="20"/>
          <w:szCs w:val="20"/>
        </w:rPr>
        <w:t>энергопринимающих</w:t>
      </w:r>
      <w:proofErr w:type="spellEnd"/>
      <w:r w:rsidRPr="00766C03">
        <w:rPr>
          <w:rFonts w:ascii="Courier New" w:hAnsi="Courier New" w:cs="Courier New"/>
          <w:sz w:val="20"/>
          <w:szCs w:val="20"/>
        </w:rPr>
        <w:t xml:space="preserve"> устройств потребителей электрической</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энергии, объектов по производству электрической энергии,</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а также объектов электросетевого хозяйства, принадлежащих</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сетевым организациям и иным лицам, к электрическим сетям)</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11. Заявитель осуществляет </w:t>
      </w:r>
      <w:hyperlink w:anchor="Par334" w:history="1">
        <w:r w:rsidRPr="00766C03">
          <w:rPr>
            <w:rFonts w:ascii="Courier New" w:hAnsi="Courier New" w:cs="Courier New"/>
            <w:sz w:val="20"/>
            <w:szCs w:val="20"/>
          </w:rPr>
          <w:t>&lt;2&gt;</w:t>
        </w:r>
      </w:hyperlink>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__________________________________________________________________________.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12.  </w:t>
      </w:r>
      <w:proofErr w:type="gramStart"/>
      <w:r w:rsidRPr="00766C03">
        <w:rPr>
          <w:rFonts w:ascii="Courier New" w:hAnsi="Courier New" w:cs="Courier New"/>
          <w:sz w:val="20"/>
          <w:szCs w:val="20"/>
        </w:rPr>
        <w:t>Срок  действия</w:t>
      </w:r>
      <w:proofErr w:type="gramEnd"/>
      <w:r w:rsidRPr="00766C03">
        <w:rPr>
          <w:rFonts w:ascii="Courier New" w:hAnsi="Courier New" w:cs="Courier New"/>
          <w:sz w:val="20"/>
          <w:szCs w:val="20"/>
        </w:rPr>
        <w:t xml:space="preserve"> настоящих технических условий составляет 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год (года) </w:t>
      </w:r>
      <w:hyperlink w:anchor="Par335" w:history="1">
        <w:r w:rsidRPr="00766C03">
          <w:rPr>
            <w:rFonts w:ascii="Courier New" w:hAnsi="Courier New" w:cs="Courier New"/>
            <w:sz w:val="20"/>
            <w:szCs w:val="20"/>
          </w:rPr>
          <w:t>&lt;3&gt;</w:t>
        </w:r>
      </w:hyperlink>
      <w:r w:rsidRPr="00766C03">
        <w:rPr>
          <w:rFonts w:ascii="Courier New" w:hAnsi="Courier New" w:cs="Courier New"/>
          <w:sz w:val="20"/>
          <w:szCs w:val="20"/>
        </w:rPr>
        <w:t xml:space="preserve"> со дня заключения договора об осуществлении технологического</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присоединения к электрическим сетям.</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(подпись)</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(должность, фамилия, имя,</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отчество лица,</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_________________________</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действующего от имени</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сетевой организации)</w:t>
      </w:r>
    </w:p>
    <w:p w:rsidR="00766C03" w:rsidRPr="00766C03" w:rsidRDefault="00766C03" w:rsidP="00766C03">
      <w:pPr>
        <w:autoSpaceDE w:val="0"/>
        <w:autoSpaceDN w:val="0"/>
        <w:adjustRightInd w:val="0"/>
        <w:spacing w:after="0" w:line="240" w:lineRule="auto"/>
        <w:jc w:val="both"/>
        <w:rPr>
          <w:rFonts w:ascii="Courier New" w:hAnsi="Courier New" w:cs="Courier New"/>
          <w:sz w:val="20"/>
          <w:szCs w:val="20"/>
        </w:rPr>
      </w:pPr>
      <w:r w:rsidRPr="00766C03">
        <w:rPr>
          <w:rFonts w:ascii="Courier New" w:hAnsi="Courier New" w:cs="Courier New"/>
          <w:sz w:val="20"/>
          <w:szCs w:val="20"/>
        </w:rPr>
        <w:t xml:space="preserve">                                                  "__" ____________ 20__ г.</w:t>
      </w:r>
    </w:p>
    <w:p w:rsidR="00766C03" w:rsidRPr="00766C03" w:rsidRDefault="00766C03" w:rsidP="00766C03">
      <w:pPr>
        <w:autoSpaceDE w:val="0"/>
        <w:autoSpaceDN w:val="0"/>
        <w:adjustRightInd w:val="0"/>
        <w:spacing w:after="0" w:line="240" w:lineRule="auto"/>
        <w:jc w:val="both"/>
        <w:rPr>
          <w:rFonts w:ascii="Arial" w:hAnsi="Arial" w:cs="Arial"/>
          <w:sz w:val="20"/>
          <w:szCs w:val="20"/>
        </w:rPr>
      </w:pPr>
    </w:p>
    <w:p w:rsidR="00766C03" w:rsidRPr="00766C03" w:rsidRDefault="00766C03" w:rsidP="00766C03">
      <w:pPr>
        <w:autoSpaceDE w:val="0"/>
        <w:autoSpaceDN w:val="0"/>
        <w:adjustRightInd w:val="0"/>
        <w:spacing w:after="0" w:line="240" w:lineRule="auto"/>
        <w:ind w:firstLine="540"/>
        <w:jc w:val="both"/>
        <w:rPr>
          <w:rFonts w:ascii="Arial" w:hAnsi="Arial" w:cs="Arial"/>
          <w:sz w:val="20"/>
          <w:szCs w:val="20"/>
        </w:rPr>
      </w:pPr>
      <w:r w:rsidRPr="00766C03">
        <w:rPr>
          <w:rFonts w:ascii="Arial" w:hAnsi="Arial" w:cs="Arial"/>
          <w:sz w:val="20"/>
          <w:szCs w:val="20"/>
        </w:rPr>
        <w:t>--------------------------------</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bookmarkStart w:id="10" w:name="Par333"/>
      <w:bookmarkEnd w:id="10"/>
      <w:r w:rsidRPr="00766C03">
        <w:rPr>
          <w:rFonts w:ascii="Arial" w:hAnsi="Arial" w:cs="Arial"/>
          <w:sz w:val="20"/>
          <w:szCs w:val="20"/>
        </w:rPr>
        <w:t xml:space="preserve">&lt;1&gt; Указываются обязательства сетевой организации по исполнению настоящих технических условий до границы участка, на котором расположены </w:t>
      </w:r>
      <w:proofErr w:type="spellStart"/>
      <w:r w:rsidRPr="00766C03">
        <w:rPr>
          <w:rFonts w:ascii="Arial" w:hAnsi="Arial" w:cs="Arial"/>
          <w:sz w:val="20"/>
          <w:szCs w:val="20"/>
        </w:rPr>
        <w:t>энергопринимающие</w:t>
      </w:r>
      <w:proofErr w:type="spellEnd"/>
      <w:r w:rsidRPr="00766C03">
        <w:rPr>
          <w:rFonts w:ascii="Arial" w:hAnsi="Arial" w:cs="Arial"/>
          <w:sz w:val="20"/>
          <w:szCs w:val="20"/>
        </w:rPr>
        <w:t xml:space="preserve"> устройства заявителя, включая урегулирование отношений с иными лицами.</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bookmarkStart w:id="11" w:name="Par334"/>
      <w:bookmarkEnd w:id="11"/>
      <w:r w:rsidRPr="00766C03">
        <w:rPr>
          <w:rFonts w:ascii="Arial" w:hAnsi="Arial" w:cs="Arial"/>
          <w:sz w:val="20"/>
          <w:szCs w:val="20"/>
        </w:rPr>
        <w:t xml:space="preserve">&lt;2&gt; Указываются обязательства заявителя по исполнению настоящих технических условий в пределах границ участка, на котором расположены </w:t>
      </w:r>
      <w:proofErr w:type="spellStart"/>
      <w:r w:rsidRPr="00766C03">
        <w:rPr>
          <w:rFonts w:ascii="Arial" w:hAnsi="Arial" w:cs="Arial"/>
          <w:sz w:val="20"/>
          <w:szCs w:val="20"/>
        </w:rPr>
        <w:t>энергопринимающие</w:t>
      </w:r>
      <w:proofErr w:type="spellEnd"/>
      <w:r w:rsidRPr="00766C03">
        <w:rPr>
          <w:rFonts w:ascii="Arial" w:hAnsi="Arial" w:cs="Arial"/>
          <w:sz w:val="20"/>
          <w:szCs w:val="20"/>
        </w:rPr>
        <w:t xml:space="preserve"> устройства заявителя, за исключением обязанностей, обязательных для исполнения сетевой организацией за счет ее средств.</w:t>
      </w:r>
    </w:p>
    <w:p w:rsidR="00766C03" w:rsidRPr="00766C03" w:rsidRDefault="00766C03" w:rsidP="00766C03">
      <w:pPr>
        <w:autoSpaceDE w:val="0"/>
        <w:autoSpaceDN w:val="0"/>
        <w:adjustRightInd w:val="0"/>
        <w:spacing w:before="200" w:after="0" w:line="240" w:lineRule="auto"/>
        <w:ind w:firstLine="540"/>
        <w:jc w:val="both"/>
        <w:rPr>
          <w:rFonts w:ascii="Arial" w:hAnsi="Arial" w:cs="Arial"/>
          <w:sz w:val="20"/>
          <w:szCs w:val="20"/>
        </w:rPr>
      </w:pPr>
      <w:bookmarkStart w:id="12" w:name="Par335"/>
      <w:bookmarkEnd w:id="12"/>
      <w:r w:rsidRPr="00766C03">
        <w:rPr>
          <w:rFonts w:ascii="Arial" w:hAnsi="Arial" w:cs="Arial"/>
          <w:sz w:val="20"/>
          <w:szCs w:val="20"/>
        </w:rPr>
        <w:t>&lt;3&gt; Срок действия настоящих технических условий не может составлять менее 2 лет и более 5 лет.</w:t>
      </w:r>
    </w:p>
    <w:p w:rsidR="00B30D00" w:rsidRDefault="00B30D00"/>
    <w:sectPr w:rsidR="00B30D00" w:rsidSect="006F3FA2">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61A"/>
    <w:rsid w:val="00766C03"/>
    <w:rsid w:val="00B30D00"/>
    <w:rsid w:val="00CB76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C3A84"/>
  <w15:chartTrackingRefBased/>
  <w15:docId w15:val="{9B0C0CBF-B000-4304-8A80-84811084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6158&amp;dst=436"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50849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26158&amp;dst=101080" TargetMode="External"/><Relationship Id="rId11" Type="http://schemas.openxmlformats.org/officeDocument/2006/relationships/hyperlink" Target="https://login.consultant.ru/link/?req=doc&amp;base=LAW&amp;n=526158&amp;dst=100858" TargetMode="External"/><Relationship Id="rId5" Type="http://schemas.openxmlformats.org/officeDocument/2006/relationships/hyperlink" Target="https://login.consultant.ru/link/?req=doc&amp;base=LAW&amp;n=526158&amp;dst=609" TargetMode="External"/><Relationship Id="rId10" Type="http://schemas.openxmlformats.org/officeDocument/2006/relationships/hyperlink" Target="https://login.consultant.ru/link/?req=doc&amp;base=LAW&amp;n=526158&amp;dst=101080" TargetMode="External"/><Relationship Id="rId4" Type="http://schemas.openxmlformats.org/officeDocument/2006/relationships/hyperlink" Target="https://login.consultant.ru/link/?req=doc&amp;base=LAW&amp;n=526158&amp;dst=436" TargetMode="External"/><Relationship Id="rId9" Type="http://schemas.openxmlformats.org/officeDocument/2006/relationships/hyperlink" Target="https://login.consultant.ru/link/?req=doc&amp;base=LAW&amp;n=526158&amp;dst=6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3841</Words>
  <Characters>21897</Characters>
  <Application>Microsoft Office Word</Application>
  <DocSecurity>0</DocSecurity>
  <Lines>182</Lines>
  <Paragraphs>51</Paragraphs>
  <ScaleCrop>false</ScaleCrop>
  <Company/>
  <LinksUpToDate>false</LinksUpToDate>
  <CharactersWithSpaces>25687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 Андрей Владимирович</dc:creator>
  <cp:keywords/>
  <dc:description/>
  <cp:lastModifiedBy>Иванов Андрей Владимирович</cp:lastModifiedBy>
  <cp:revision>2</cp:revision>
  <dcterms:created xsi:type="dcterms:W3CDTF">2026-03-30T23:36:00Z</dcterms:created>
  <dcterms:modified xsi:type="dcterms:W3CDTF">2026-03-30T23:37:00Z</dcterms:modified>
</cp:coreProperties>
</file>